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58" w:rsidRPr="00B71C58" w:rsidRDefault="00B71C58" w:rsidP="00B71C58">
      <w:pPr>
        <w:widowControl/>
        <w:autoSpaceDE w:val="0"/>
        <w:autoSpaceDN w:val="0"/>
        <w:spacing w:before="100" w:beforeAutospacing="1" w:after="100" w:afterAutospacing="1"/>
        <w:jc w:val="center"/>
        <w:rPr>
          <w:rFonts w:ascii="新細明體" w:eastAsia="新細明體" w:hAnsi="新細明體" w:cs="新細明體"/>
          <w:kern w:val="0"/>
          <w:szCs w:val="24"/>
        </w:rPr>
      </w:pPr>
      <w:r w:rsidRPr="00B71C58">
        <w:rPr>
          <w:rFonts w:ascii="標楷體" w:eastAsia="標楷體" w:hAnsi="標楷體" w:cs="新細明體"/>
          <w:b/>
          <w:bCs/>
          <w:color w:val="000080"/>
          <w:kern w:val="0"/>
          <w:sz w:val="36"/>
          <w:szCs w:val="36"/>
        </w:rPr>
        <w:t>土木工程與防災科技研究所</w:t>
      </w:r>
    </w:p>
    <w:p w:rsidR="00B71C58" w:rsidRPr="00B71C58" w:rsidRDefault="00B71C58" w:rsidP="00B71C58">
      <w:pPr>
        <w:widowControl/>
        <w:autoSpaceDE w:val="0"/>
        <w:autoSpaceDN w:val="0"/>
        <w:spacing w:before="100" w:beforeAutospacing="1" w:after="100" w:afterAutospacing="1"/>
        <w:jc w:val="center"/>
        <w:rPr>
          <w:rFonts w:ascii="新細明體" w:eastAsia="新細明體" w:hAnsi="新細明體" w:cs="新細明體"/>
          <w:kern w:val="0"/>
          <w:szCs w:val="24"/>
        </w:rPr>
      </w:pPr>
      <w:r w:rsidRPr="00B71C58">
        <w:rPr>
          <w:rFonts w:ascii="標楷體" w:eastAsia="標楷體" w:hAnsi="標楷體" w:cs="新細明體"/>
          <w:b/>
          <w:bCs/>
          <w:color w:val="000080"/>
          <w:kern w:val="0"/>
          <w:sz w:val="36"/>
          <w:szCs w:val="36"/>
        </w:rPr>
        <w:t>力學暨材料研究室</w:t>
      </w:r>
    </w:p>
    <w:p w:rsidR="00B71C58" w:rsidRPr="00B71C58" w:rsidRDefault="00B71C58" w:rsidP="00B71C58">
      <w:pPr>
        <w:widowControl/>
        <w:autoSpaceDE w:val="0"/>
        <w:autoSpaceDN w:val="0"/>
        <w:spacing w:before="100" w:beforeAutospacing="1" w:after="100" w:afterAutospacing="1"/>
        <w:jc w:val="center"/>
        <w:rPr>
          <w:rFonts w:ascii="新細明體" w:eastAsia="新細明體" w:hAnsi="新細明體" w:cs="新細明體"/>
          <w:kern w:val="0"/>
          <w:szCs w:val="24"/>
        </w:rPr>
      </w:pPr>
      <w:r w:rsidRPr="00B71C58">
        <w:rPr>
          <w:rFonts w:ascii="DFKaiShu-SB-Estd-BF" w:eastAsia="標楷體" w:hAnsi="DFKaiShu-SB-Estd-BF" w:cs="新細明體"/>
          <w:b/>
          <w:bCs/>
          <w:color w:val="000080"/>
          <w:kern w:val="0"/>
          <w:sz w:val="36"/>
          <w:szCs w:val="36"/>
        </w:rPr>
        <w:t>碩士班新生手冊</w:t>
      </w:r>
    </w:p>
    <w:p w:rsidR="00B71C58" w:rsidRPr="00B71C58" w:rsidRDefault="00B71C58" w:rsidP="00B71C58">
      <w:pPr>
        <w:widowControl/>
        <w:autoSpaceDE w:val="0"/>
        <w:autoSpaceDN w:val="0"/>
        <w:spacing w:before="100" w:beforeAutospacing="1" w:after="100" w:afterAutospacing="1"/>
        <w:jc w:val="center"/>
        <w:rPr>
          <w:rFonts w:ascii="新細明體" w:eastAsia="新細明體" w:hAnsi="新細明體" w:cs="新細明體"/>
          <w:kern w:val="0"/>
          <w:szCs w:val="24"/>
        </w:rPr>
      </w:pPr>
      <w:r w:rsidRPr="00B71C58">
        <w:rPr>
          <w:rFonts w:ascii="TimesNewRoman" w:eastAsia="新細明體" w:hAnsi="TimesNewRoman" w:cs="新細明體"/>
          <w:b/>
          <w:bCs/>
          <w:color w:val="000000"/>
          <w:kern w:val="0"/>
          <w:sz w:val="18"/>
          <w:szCs w:val="18"/>
        </w:rPr>
        <w:t>(Source</w:t>
      </w:r>
      <w:r w:rsidRPr="00B71C58">
        <w:rPr>
          <w:rFonts w:ascii="DFKaiShu-SB-Estd-BF" w:eastAsia="新細明體" w:hAnsi="DFKaiShu-SB-Estd-BF" w:cs="新細明體"/>
          <w:b/>
          <w:bCs/>
          <w:color w:val="000000"/>
          <w:kern w:val="0"/>
          <w:sz w:val="18"/>
          <w:szCs w:val="18"/>
        </w:rPr>
        <w:t>：</w:t>
      </w:r>
      <w:r w:rsidRPr="00B71C58">
        <w:rPr>
          <w:rFonts w:ascii="TimesNewRoman" w:eastAsia="新細明體" w:hAnsi="TimesNewRoman" w:cs="新細明體"/>
          <w:b/>
          <w:bCs/>
          <w:color w:val="000000"/>
          <w:kern w:val="0"/>
          <w:sz w:val="18"/>
          <w:szCs w:val="18"/>
        </w:rPr>
        <w:t xml:space="preserve"> </w:t>
      </w:r>
      <w:proofErr w:type="gramStart"/>
      <w:r w:rsidRPr="00B71C58">
        <w:rPr>
          <w:rFonts w:ascii="TimesNewRoman" w:eastAsia="新細明體" w:hAnsi="TimesNewRoman" w:cs="新細明體"/>
          <w:b/>
          <w:bCs/>
          <w:color w:val="000000"/>
          <w:kern w:val="0"/>
          <w:sz w:val="18"/>
          <w:szCs w:val="18"/>
        </w:rPr>
        <w:t>courtesy</w:t>
      </w:r>
      <w:proofErr w:type="gramEnd"/>
      <w:r w:rsidRPr="00B71C58">
        <w:rPr>
          <w:rFonts w:ascii="TimesNewRoman" w:eastAsia="新細明體" w:hAnsi="TimesNewRoman" w:cs="新細明體"/>
          <w:b/>
          <w:bCs/>
          <w:color w:val="000000"/>
          <w:kern w:val="0"/>
          <w:sz w:val="18"/>
          <w:szCs w:val="18"/>
        </w:rPr>
        <w:t xml:space="preserve"> from PPSC Lab. Directed by Prof. M H. </w:t>
      </w:r>
      <w:proofErr w:type="spellStart"/>
      <w:r w:rsidRPr="00B71C58">
        <w:rPr>
          <w:rFonts w:ascii="TimesNewRoman" w:eastAsia="新細明體" w:hAnsi="TimesNewRoman" w:cs="新細明體"/>
          <w:b/>
          <w:bCs/>
          <w:color w:val="000000"/>
          <w:kern w:val="0"/>
          <w:sz w:val="18"/>
          <w:szCs w:val="18"/>
        </w:rPr>
        <w:t>Perng</w:t>
      </w:r>
      <w:proofErr w:type="spellEnd"/>
      <w:r w:rsidRPr="00B71C58">
        <w:rPr>
          <w:rFonts w:ascii="TimesNewRoman" w:eastAsia="新細明體" w:hAnsi="TimesNewRoman" w:cs="新細明體"/>
          <w:b/>
          <w:bCs/>
          <w:color w:val="000000"/>
          <w:kern w:val="0"/>
          <w:sz w:val="18"/>
          <w:szCs w:val="18"/>
        </w:rPr>
        <w:t>)</w:t>
      </w:r>
    </w:p>
    <w:p w:rsidR="00B71C58" w:rsidRPr="00B71C58" w:rsidRDefault="00B71C58" w:rsidP="00B71C58">
      <w:pPr>
        <w:widowControl/>
        <w:autoSpaceDE w:val="0"/>
        <w:autoSpaceDN w:val="0"/>
        <w:spacing w:before="100" w:beforeAutospacing="1" w:after="100" w:afterAutospacing="1" w:line="380" w:lineRule="atLeast"/>
        <w:jc w:val="center"/>
        <w:rPr>
          <w:rFonts w:ascii="新細明體" w:eastAsia="新細明體" w:hAnsi="新細明體" w:cs="新細明體"/>
          <w:kern w:val="0"/>
          <w:sz w:val="18"/>
          <w:szCs w:val="18"/>
        </w:rPr>
      </w:pPr>
      <w:r w:rsidRPr="00B71C58">
        <w:rPr>
          <w:rFonts w:ascii="Times New Roman" w:eastAsia="新細明體" w:hAnsi="Times New Roman" w:cs="Times New Roman"/>
          <w:color w:val="000080"/>
          <w:kern w:val="0"/>
          <w:sz w:val="18"/>
          <w:szCs w:val="18"/>
        </w:rPr>
        <w:t>(</w:t>
      </w:r>
      <w:r w:rsidRPr="00B71C58">
        <w:rPr>
          <w:rFonts w:ascii="標楷體" w:eastAsia="標楷體" w:hAnsi="標楷體" w:cs="新細明體" w:hint="eastAsia"/>
          <w:color w:val="000080"/>
          <w:kern w:val="0"/>
          <w:sz w:val="18"/>
          <w:szCs w:val="18"/>
        </w:rPr>
        <w:t>這份手冊是修正</w:t>
      </w:r>
      <w:r w:rsidRPr="00B71C58">
        <w:rPr>
          <w:rFonts w:ascii="TimesNewRoman" w:eastAsia="新細明體" w:hAnsi="TimesNewRoman" w:cs="新細明體"/>
          <w:b/>
          <w:bCs/>
          <w:color w:val="000000"/>
          <w:kern w:val="0"/>
          <w:sz w:val="18"/>
          <w:szCs w:val="18"/>
        </w:rPr>
        <w:t xml:space="preserve">Prof. M H. </w:t>
      </w:r>
      <w:proofErr w:type="spellStart"/>
      <w:r w:rsidRPr="00B71C58">
        <w:rPr>
          <w:rFonts w:ascii="TimesNewRoman" w:eastAsia="新細明體" w:hAnsi="TimesNewRoman" w:cs="新細明體"/>
          <w:b/>
          <w:bCs/>
          <w:color w:val="000000"/>
          <w:kern w:val="0"/>
          <w:sz w:val="18"/>
          <w:szCs w:val="18"/>
        </w:rPr>
        <w:t>Perng</w:t>
      </w:r>
      <w:proofErr w:type="spellEnd"/>
      <w:r w:rsidRPr="00B71C58">
        <w:rPr>
          <w:rFonts w:ascii="標楷體" w:eastAsia="標楷體" w:hAnsi="標楷體" w:cs="新細明體" w:hint="eastAsia"/>
          <w:color w:val="000080"/>
          <w:kern w:val="0"/>
          <w:sz w:val="18"/>
          <w:szCs w:val="18"/>
        </w:rPr>
        <w:t>所寫的碩士手冊，針對「力學暨材料研究室」研究群而設計</w:t>
      </w:r>
      <w:r w:rsidRPr="00B71C58">
        <w:rPr>
          <w:rFonts w:ascii="新細明體" w:eastAsia="新細明體" w:hAnsi="新細明體" w:cs="新細明體"/>
          <w:color w:val="000080"/>
          <w:kern w:val="0"/>
          <w:sz w:val="18"/>
          <w:szCs w:val="18"/>
        </w:rPr>
        <w:t>)</w:t>
      </w:r>
    </w:p>
    <w:p w:rsidR="00B71C58" w:rsidRDefault="00B71C58" w:rsidP="00B71C58">
      <w:pPr>
        <w:widowControl/>
        <w:autoSpaceDE w:val="0"/>
        <w:autoSpaceDN w:val="0"/>
        <w:spacing w:before="100" w:beforeAutospacing="1" w:after="100" w:afterAutospacing="1" w:line="380" w:lineRule="atLeast"/>
        <w:jc w:val="center"/>
        <w:rPr>
          <w:rFonts w:ascii="Times New Roman" w:eastAsia="新細明體" w:hAnsi="Times New Roman" w:cs="Times New Roman" w:hint="eastAsia"/>
          <w:color w:val="008000"/>
          <w:kern w:val="0"/>
          <w:szCs w:val="24"/>
        </w:rPr>
      </w:pPr>
      <w:r w:rsidRPr="00B71C58">
        <w:rPr>
          <w:rFonts w:ascii="標楷體" w:eastAsia="標楷體" w:hAnsi="標楷體" w:cs="新細明體" w:hint="eastAsia"/>
          <w:color w:val="FF0000"/>
          <w:kern w:val="0"/>
          <w:szCs w:val="24"/>
        </w:rPr>
        <w:t>修正</w:t>
      </w:r>
      <w:r w:rsidRPr="00B71C58">
        <w:rPr>
          <w:rFonts w:ascii="標楷體" w:eastAsia="標楷體" w:hAnsi="標楷體" w:cs="新細明體" w:hint="eastAsia"/>
          <w:kern w:val="0"/>
          <w:szCs w:val="24"/>
        </w:rPr>
        <w:t>第一版</w:t>
      </w:r>
      <w:r w:rsidRPr="00B71C58">
        <w:rPr>
          <w:rFonts w:ascii="新細明體" w:eastAsia="新細明體" w:hAnsi="新細明體" w:cs="新細明體"/>
          <w:color w:val="0000FF"/>
          <w:kern w:val="0"/>
          <w:szCs w:val="24"/>
        </w:rPr>
        <w:t xml:space="preserve">                                                            </w:t>
      </w:r>
      <w:r w:rsidRPr="00B71C58">
        <w:rPr>
          <w:rFonts w:ascii="Times New Roman" w:eastAsia="新細明體" w:hAnsi="Times New Roman" w:cs="Times New Roman"/>
          <w:color w:val="008000"/>
          <w:kern w:val="0"/>
          <w:szCs w:val="24"/>
        </w:rPr>
        <w:t>2006/1</w:t>
      </w:r>
    </w:p>
    <w:p w:rsidR="00B71C58" w:rsidRDefault="00B71C58" w:rsidP="00B71C58">
      <w:pPr>
        <w:widowControl/>
        <w:autoSpaceDE w:val="0"/>
        <w:autoSpaceDN w:val="0"/>
        <w:spacing w:before="100" w:beforeAutospacing="1" w:after="100" w:afterAutospacing="1" w:line="380" w:lineRule="atLeast"/>
        <w:jc w:val="center"/>
        <w:rPr>
          <w:rFonts w:ascii="Times New Roman" w:eastAsia="新細明體" w:hAnsi="Times New Roman" w:cs="Times New Roman" w:hint="eastAsia"/>
          <w:color w:val="008000"/>
          <w:kern w:val="0"/>
          <w:szCs w:val="24"/>
        </w:rPr>
      </w:pPr>
    </w:p>
    <w:p w:rsidR="00B71C58" w:rsidRPr="00B71C58" w:rsidRDefault="00B71C58" w:rsidP="00B71C58">
      <w:pPr>
        <w:widowControl/>
        <w:autoSpaceDE w:val="0"/>
        <w:autoSpaceDN w:val="0"/>
        <w:spacing w:before="100" w:beforeAutospacing="1" w:after="100" w:afterAutospacing="1" w:line="380" w:lineRule="atLeast"/>
        <w:jc w:val="center"/>
        <w:rPr>
          <w:rFonts w:ascii="新細明體" w:eastAsia="新細明體" w:hAnsi="新細明體" w:cs="新細明體"/>
          <w:kern w:val="0"/>
          <w:szCs w:val="24"/>
        </w:rPr>
      </w:pPr>
      <w:bookmarkStart w:id="0" w:name="_GoBack"/>
      <w:bookmarkEnd w:id="0"/>
    </w:p>
    <w:p w:rsidR="00B71C58" w:rsidRPr="00B71C58" w:rsidRDefault="00B71C58" w:rsidP="00B71C58">
      <w:pPr>
        <w:widowControl/>
        <w:autoSpaceDE w:val="0"/>
        <w:autoSpaceDN w:val="0"/>
        <w:spacing w:before="100" w:beforeAutospacing="1" w:after="100" w:afterAutospacing="1" w:line="380" w:lineRule="atLeast"/>
        <w:ind w:firstLineChars="200" w:firstLine="480"/>
        <w:jc w:val="both"/>
        <w:rPr>
          <w:rFonts w:ascii="新細明體" w:eastAsia="新細明體" w:hAnsi="新細明體" w:cs="新細明體"/>
          <w:kern w:val="0"/>
          <w:szCs w:val="24"/>
        </w:rPr>
      </w:pPr>
      <w:r w:rsidRPr="00B71C58">
        <w:rPr>
          <w:rFonts w:ascii="標楷體" w:eastAsia="標楷體" w:hAnsi="標楷體" w:cs="新細明體" w:hint="eastAsia"/>
          <w:b/>
          <w:bCs/>
          <w:kern w:val="0"/>
          <w:szCs w:val="24"/>
        </w:rPr>
        <w:t>凡本人之研究生，必須在本人同意指導論文之後的</w:t>
      </w:r>
      <w:proofErr w:type="gramStart"/>
      <w:r w:rsidRPr="00B71C58">
        <w:rPr>
          <w:rFonts w:ascii="標楷體" w:eastAsia="標楷體" w:hAnsi="標楷體" w:cs="新細明體" w:hint="eastAsia"/>
          <w:b/>
          <w:bCs/>
          <w:kern w:val="0"/>
          <w:szCs w:val="24"/>
        </w:rPr>
        <w:t>ㄧ個</w:t>
      </w:r>
      <w:proofErr w:type="gramEnd"/>
      <w:r w:rsidRPr="00B71C58">
        <w:rPr>
          <w:rFonts w:ascii="標楷體" w:eastAsia="標楷體" w:hAnsi="標楷體" w:cs="新細明體" w:hint="eastAsia"/>
          <w:b/>
          <w:bCs/>
          <w:kern w:val="0"/>
          <w:szCs w:val="24"/>
        </w:rPr>
        <w:t>月期限內，仔細讀完這手冊，並針對不解的部分求教學長或本人，直到確定充分瞭解為止。</w:t>
      </w:r>
    </w:p>
    <w:p w:rsidR="00B71C58" w:rsidRPr="00B71C58" w:rsidRDefault="00B71C58" w:rsidP="00B71C58">
      <w:pPr>
        <w:widowControl/>
        <w:autoSpaceDE w:val="0"/>
        <w:autoSpaceDN w:val="0"/>
        <w:spacing w:before="100" w:beforeAutospacing="1" w:after="100" w:afterAutospacing="1"/>
        <w:jc w:val="both"/>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 xml:space="preserve">       </w:t>
      </w:r>
      <w:r w:rsidRPr="00B71C58">
        <w:rPr>
          <w:rFonts w:ascii="標楷體" w:eastAsia="標楷體" w:hAnsi="標楷體" w:cs="新細明體"/>
          <w:color w:val="000000"/>
          <w:kern w:val="0"/>
          <w:szCs w:val="24"/>
        </w:rPr>
        <w:t>如果你期望在兩年期間順利完成碩士學位，並且按部就班地把這兩年時間最有效地利用，這本小手冊告訴你：</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1</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color w:val="000000"/>
          <w:kern w:val="0"/>
          <w:szCs w:val="24"/>
        </w:rPr>
        <w:t>獲得碩士學位的最低修課與論文要求。</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（2）</w:t>
      </w:r>
      <w:r w:rsidRPr="00B71C58">
        <w:rPr>
          <w:rFonts w:ascii="標楷體" w:eastAsia="標楷體" w:hAnsi="標楷體" w:cs="新細明體" w:hint="eastAsia"/>
          <w:color w:val="000000"/>
          <w:kern w:val="0"/>
          <w:szCs w:val="24"/>
        </w:rPr>
        <w:t>你該如何規劃修課與研究進度。</w:t>
      </w:r>
    </w:p>
    <w:p w:rsidR="00B71C58" w:rsidRDefault="00B71C58" w:rsidP="00B71C58">
      <w:pPr>
        <w:widowControl/>
        <w:autoSpaceDE w:val="0"/>
        <w:autoSpaceDN w:val="0"/>
        <w:spacing w:before="100" w:beforeAutospacing="1" w:after="100" w:afterAutospacing="1"/>
        <w:ind w:firstLineChars="200" w:firstLine="480"/>
        <w:jc w:val="both"/>
        <w:rPr>
          <w:rFonts w:ascii="新細明體" w:eastAsia="新細明體" w:hAnsi="新細明體" w:cs="新細明體" w:hint="eastAsia"/>
          <w:kern w:val="0"/>
          <w:szCs w:val="24"/>
        </w:rPr>
      </w:pPr>
      <w:r w:rsidRPr="00B71C58">
        <w:rPr>
          <w:rFonts w:ascii="標楷體" w:eastAsia="標楷體" w:hAnsi="標楷體" w:cs="新細明體" w:hint="eastAsia"/>
          <w:color w:val="000000"/>
          <w:kern w:val="0"/>
          <w:szCs w:val="24"/>
        </w:rPr>
        <w:t>關於最低畢業學分的要求，是</w:t>
      </w:r>
      <w:r w:rsidRPr="00B71C58">
        <w:rPr>
          <w:rFonts w:ascii="標楷體" w:eastAsia="標楷體" w:hAnsi="標楷體" w:cs="新細明體" w:hint="eastAsia"/>
          <w:kern w:val="0"/>
          <w:szCs w:val="24"/>
        </w:rPr>
        <w:t>學校</w:t>
      </w:r>
      <w:r w:rsidRPr="00B71C58">
        <w:rPr>
          <w:rFonts w:ascii="標楷體" w:eastAsia="標楷體" w:hAnsi="標楷體" w:cs="新細明體" w:hint="eastAsia"/>
          <w:color w:val="000000"/>
          <w:kern w:val="0"/>
          <w:szCs w:val="24"/>
        </w:rPr>
        <w:t>的統一規定。關於論文的要求，是我個人的規定，</w:t>
      </w:r>
      <w:r w:rsidRPr="00B71C58">
        <w:rPr>
          <w:rFonts w:ascii="標楷體" w:eastAsia="標楷體" w:hAnsi="標楷體" w:cs="新細明體" w:hint="eastAsia"/>
          <w:b/>
          <w:bCs/>
          <w:color w:val="000000"/>
          <w:kern w:val="0"/>
          <w:szCs w:val="24"/>
        </w:rPr>
        <w:t>本系 的其他指導教授或實驗室可能有不一樣的規定和要求</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ind w:firstLineChars="200" w:firstLine="480"/>
        <w:jc w:val="both"/>
        <w:rPr>
          <w:rFonts w:ascii="新細明體" w:eastAsia="新細明體" w:hAnsi="新細明體" w:cs="新細明體"/>
          <w:kern w:val="0"/>
          <w:szCs w:val="24"/>
        </w:rPr>
      </w:pPr>
      <w:r w:rsidRPr="00B71C58">
        <w:rPr>
          <w:rFonts w:ascii="標楷體" w:eastAsia="標楷體" w:hAnsi="標楷體" w:cs="新細明體"/>
          <w:color w:val="000000"/>
          <w:kern w:val="0"/>
          <w:szCs w:val="24"/>
        </w:rPr>
        <w:t>基本上，我對學位論文的前述要求是與英、美所有</w:t>
      </w:r>
      <w:r w:rsidRPr="00B71C58">
        <w:rPr>
          <w:rFonts w:ascii="新細明體" w:eastAsia="新細明體" w:hAnsi="新細明體" w:cs="新細明體" w:hint="eastAsia"/>
          <w:color w:val="000000"/>
          <w:kern w:val="0"/>
          <w:szCs w:val="24"/>
        </w:rPr>
        <w:t xml:space="preserve"> </w:t>
      </w:r>
      <w:r w:rsidRPr="00B71C58">
        <w:rPr>
          <w:rFonts w:ascii="TimesNewRoman" w:eastAsia="新細明體" w:hAnsi="TimesNewRoman" w:cs="Times New Roman"/>
          <w:kern w:val="0"/>
          <w:szCs w:val="24"/>
        </w:rPr>
        <w:t>Master</w:t>
      </w:r>
      <w:r w:rsidRPr="00B71C58">
        <w:rPr>
          <w:rFonts w:ascii="Times New Roman" w:eastAsia="新細明體" w:hAnsi="Times New Roman" w:cs="Times New Roman"/>
          <w:kern w:val="0"/>
          <w:szCs w:val="24"/>
        </w:rPr>
        <w:t xml:space="preserve"> </w:t>
      </w:r>
      <w:r w:rsidRPr="00B71C58">
        <w:rPr>
          <w:rFonts w:ascii="TimesNewRoman" w:eastAsia="新細明體" w:hAnsi="TimesNewRoman" w:cs="Times New Roman"/>
          <w:kern w:val="0"/>
          <w:szCs w:val="24"/>
        </w:rPr>
        <w:t>of Science</w:t>
      </w:r>
      <w:r w:rsidRPr="00B71C58">
        <w:rPr>
          <w:rFonts w:ascii="TimesNewRoman" w:eastAsia="新細明體" w:hAnsi="TimesNewRoman" w:cs="Times New Roman"/>
          <w:color w:val="000000"/>
          <w:kern w:val="0"/>
          <w:szCs w:val="24"/>
        </w:rPr>
        <w:t xml:space="preserve"> </w:t>
      </w:r>
      <w:r w:rsidRPr="00B71C58">
        <w:rPr>
          <w:rFonts w:ascii="Arial Unicode MS" w:eastAsia="Arial Unicode MS" w:hAnsi="Arial Unicode MS" w:cs="Arial Unicode MS"/>
          <w:color w:val="000000"/>
          <w:kern w:val="0"/>
          <w:szCs w:val="24"/>
        </w:rPr>
        <w:t>(</w:t>
      </w:r>
      <w:r w:rsidRPr="00B71C58">
        <w:rPr>
          <w:rFonts w:ascii="TimesNewRoman" w:eastAsia="Arial Unicode MS" w:hAnsi="TimesNewRoman" w:cs="Arial Unicode MS"/>
          <w:kern w:val="0"/>
          <w:szCs w:val="24"/>
        </w:rPr>
        <w:t>MS)</w:t>
      </w:r>
      <w:r w:rsidRPr="00B71C58">
        <w:rPr>
          <w:rFonts w:ascii="TimesNewRoman" w:eastAsia="新細明體" w:hAnsi="TimesNewRoman" w:cs="Times New Roman"/>
          <w:color w:val="000000"/>
          <w:kern w:val="0"/>
          <w:szCs w:val="24"/>
        </w:rPr>
        <w:t xml:space="preserve"> </w:t>
      </w:r>
      <w:r w:rsidRPr="00B71C58">
        <w:rPr>
          <w:rFonts w:ascii="標楷體" w:eastAsia="標楷體" w:hAnsi="標楷體" w:cs="新細明體"/>
          <w:color w:val="000000"/>
          <w:kern w:val="0"/>
          <w:szCs w:val="24"/>
        </w:rPr>
        <w:t>的要求一致。但是國外有些所謂的</w:t>
      </w:r>
      <w:r w:rsidRPr="00B71C58">
        <w:rPr>
          <w:rFonts w:ascii="新細明體" w:eastAsia="新細明體" w:hAnsi="新細明體" w:cs="新細明體" w:hint="eastAsia"/>
          <w:color w:val="000000"/>
          <w:kern w:val="0"/>
          <w:szCs w:val="24"/>
        </w:rPr>
        <w:t xml:space="preserve"> </w:t>
      </w:r>
      <w:r w:rsidRPr="00B71C58">
        <w:rPr>
          <w:rFonts w:ascii="TimesNewRoman" w:eastAsia="新細明體" w:hAnsi="TimesNewRoman" w:cs="Times New Roman"/>
          <w:color w:val="000000"/>
          <w:kern w:val="0"/>
          <w:szCs w:val="24"/>
        </w:rPr>
        <w:t>Master of Engineering</w:t>
      </w:r>
      <w:r w:rsidRPr="00B71C58">
        <w:rPr>
          <w:rFonts w:ascii="新細明體" w:eastAsia="新細明體" w:hAnsi="新細明體" w:cs="新細明體" w:hint="eastAsia"/>
          <w:color w:val="000000"/>
          <w:kern w:val="0"/>
          <w:szCs w:val="24"/>
        </w:rPr>
        <w:t xml:space="preserve"> </w:t>
      </w:r>
      <w:r w:rsidRPr="00B71C58">
        <w:rPr>
          <w:rFonts w:ascii="TimesNewRoman" w:eastAsia="Arial Unicode MS" w:hAnsi="TimesNewRoman" w:cs="Arial Unicode MS"/>
          <w:color w:val="000000"/>
          <w:kern w:val="0"/>
          <w:szCs w:val="24"/>
        </w:rPr>
        <w:t>(ME)</w:t>
      </w:r>
      <w:r w:rsidRPr="00B71C58">
        <w:rPr>
          <w:rFonts w:ascii="標楷體" w:eastAsia="標楷體" w:hAnsi="標楷體" w:cs="新細明體"/>
          <w:color w:val="000000"/>
          <w:kern w:val="0"/>
          <w:szCs w:val="24"/>
        </w:rPr>
        <w:t>，其訓練目標、過程、課程安排等皆與</w:t>
      </w:r>
      <w:r w:rsidRPr="00B71C58">
        <w:rPr>
          <w:rFonts w:ascii="Times New Roman" w:eastAsia="新細明體" w:hAnsi="Times New Roman" w:cs="Times New Roman"/>
          <w:color w:val="000000"/>
          <w:kern w:val="0"/>
          <w:szCs w:val="24"/>
        </w:rPr>
        <w:t>Master of Science</w:t>
      </w:r>
      <w:r w:rsidRPr="00B71C58">
        <w:rPr>
          <w:rFonts w:ascii="TimesNewRoman" w:eastAsia="新細明體" w:hAnsi="TimesNewRoman" w:cs="新細明體"/>
          <w:color w:val="000000"/>
          <w:kern w:val="0"/>
          <w:szCs w:val="24"/>
        </w:rPr>
        <w:t xml:space="preserve"> </w:t>
      </w:r>
      <w:r w:rsidRPr="00B71C58">
        <w:rPr>
          <w:rFonts w:ascii="標楷體" w:eastAsia="標楷體" w:hAnsi="標楷體" w:cs="新細明體" w:hint="eastAsia"/>
          <w:color w:val="000000"/>
          <w:kern w:val="0"/>
          <w:szCs w:val="24"/>
        </w:rPr>
        <w:t>大相逕庭。</w:t>
      </w:r>
    </w:p>
    <w:p w:rsidR="00B71C58" w:rsidRDefault="00B71C58">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DFKaiShu-SB-Estd-BF" w:eastAsia="標楷體" w:hAnsi="DFKaiShu-SB-Estd-BF" w:cs="新細明體"/>
          <w:b/>
          <w:bCs/>
          <w:color w:val="000080"/>
          <w:kern w:val="0"/>
          <w:sz w:val="28"/>
          <w:szCs w:val="28"/>
        </w:rPr>
        <w:lastRenderedPageBreak/>
        <w:t>壹、選課</w:t>
      </w:r>
    </w:p>
    <w:p w:rsidR="00B71C58" w:rsidRPr="00B71C58" w:rsidRDefault="00B71C58" w:rsidP="00B71C58">
      <w:pPr>
        <w:widowControl/>
        <w:autoSpaceDE w:val="0"/>
        <w:autoSpaceDN w:val="0"/>
        <w:spacing w:before="100" w:beforeAutospacing="1" w:after="100" w:afterAutospacing="1"/>
        <w:ind w:left="720" w:hanging="720"/>
        <w:rPr>
          <w:rFonts w:ascii="新細明體" w:eastAsia="新細明體" w:hAnsi="新細明體" w:cs="新細明體"/>
          <w:kern w:val="0"/>
          <w:szCs w:val="24"/>
        </w:rPr>
      </w:pPr>
      <w:r w:rsidRPr="00B71C58">
        <w:rPr>
          <w:rFonts w:ascii="標楷體" w:eastAsia="標楷體" w:hAnsi="標楷體" w:cs="新細明體"/>
          <w:b/>
          <w:bCs/>
          <w:kern w:val="0"/>
          <w:szCs w:val="24"/>
        </w:rPr>
        <w:t>（1）</w:t>
      </w:r>
      <w:r w:rsidRPr="00B71C58">
        <w:rPr>
          <w:rFonts w:ascii="標楷體" w:eastAsia="標楷體" w:hAnsi="標楷體" w:cs="新細明體" w:hint="eastAsia"/>
          <w:b/>
          <w:bCs/>
          <w:color w:val="800000"/>
          <w:kern w:val="0"/>
          <w:szCs w:val="24"/>
        </w:rPr>
        <w:t>畢業學分</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學校規定碩士班</w:t>
      </w:r>
      <w:r w:rsidRPr="00B71C58">
        <w:rPr>
          <w:rFonts w:ascii="標楷體" w:eastAsia="標楷體" w:hAnsi="標楷體" w:cs="新細明體" w:hint="eastAsia"/>
          <w:b/>
          <w:bCs/>
          <w:kern w:val="0"/>
          <w:szCs w:val="24"/>
        </w:rPr>
        <w:t>最低畢業學分是36學分</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含書報討論、碩士論文，以及至少</w:t>
      </w:r>
      <w:r w:rsidRPr="00B71C58">
        <w:rPr>
          <w:rFonts w:ascii="標楷體" w:eastAsia="標楷體" w:hAnsi="標楷體" w:cs="新細明體" w:hint="eastAsia"/>
          <w:b/>
          <w:bCs/>
          <w:kern w:val="0"/>
          <w:szCs w:val="24"/>
        </w:rPr>
        <w:t>八門</w:t>
      </w:r>
      <w:proofErr w:type="gramStart"/>
      <w:r w:rsidRPr="00B71C58">
        <w:rPr>
          <w:rFonts w:ascii="標楷體" w:eastAsia="標楷體" w:hAnsi="標楷體" w:cs="新細明體" w:hint="eastAsia"/>
          <w:b/>
          <w:bCs/>
          <w:kern w:val="0"/>
          <w:szCs w:val="24"/>
        </w:rPr>
        <w:t>三</w:t>
      </w:r>
      <w:proofErr w:type="gramEnd"/>
      <w:r w:rsidRPr="00B71C58">
        <w:rPr>
          <w:rFonts w:ascii="標楷體" w:eastAsia="標楷體" w:hAnsi="標楷體" w:cs="新細明體" w:hint="eastAsia"/>
          <w:b/>
          <w:bCs/>
          <w:kern w:val="0"/>
          <w:szCs w:val="24"/>
        </w:rPr>
        <w:t>學分的課</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。通常碩士生會在兩年四個學期裡分別選修</w:t>
      </w:r>
      <w:r w:rsidRPr="00B71C58">
        <w:rPr>
          <w:rFonts w:ascii="Times New Roman" w:eastAsia="新細明體" w:hAnsi="Times New Roman" w:cs="Times New Roman"/>
          <w:color w:val="000000"/>
          <w:kern w:val="0"/>
          <w:szCs w:val="24"/>
        </w:rPr>
        <w:t xml:space="preserve"> </w:t>
      </w:r>
      <w:r w:rsidRPr="00B71C58">
        <w:rPr>
          <w:rFonts w:ascii="Arial Unicode MS" w:eastAsia="Arial Unicode MS" w:hAnsi="Arial Unicode MS" w:cs="Arial Unicode MS"/>
          <w:color w:val="000000"/>
          <w:kern w:val="0"/>
          <w:szCs w:val="24"/>
        </w:rPr>
        <w:t>4+3+1+0</w:t>
      </w:r>
      <w:r w:rsidRPr="00B71C58">
        <w:rPr>
          <w:rFonts w:ascii="標楷體" w:eastAsia="標楷體" w:hAnsi="標楷體" w:cs="新細明體" w:hint="eastAsia"/>
          <w:color w:val="000000"/>
          <w:kern w:val="0"/>
          <w:szCs w:val="24"/>
        </w:rPr>
        <w:t>門課。</w:t>
      </w:r>
    </w:p>
    <w:p w:rsidR="00B71C58" w:rsidRPr="00B71C58" w:rsidRDefault="00B71C58" w:rsidP="00B71C58">
      <w:pPr>
        <w:widowControl/>
        <w:autoSpaceDE w:val="0"/>
        <w:autoSpaceDN w:val="0"/>
        <w:spacing w:before="100" w:beforeAutospacing="1" w:after="100" w:afterAutospacing="1"/>
        <w:ind w:left="720" w:hanging="720"/>
        <w:rPr>
          <w:rFonts w:ascii="新細明體" w:eastAsia="新細明體" w:hAnsi="新細明體" w:cs="新細明體"/>
          <w:kern w:val="0"/>
          <w:szCs w:val="24"/>
        </w:rPr>
      </w:pPr>
      <w:r w:rsidRPr="00B71C58">
        <w:rPr>
          <w:rFonts w:ascii="標楷體" w:eastAsia="標楷體" w:hAnsi="標楷體" w:cs="新細明體"/>
          <w:b/>
          <w:bCs/>
          <w:kern w:val="0"/>
          <w:szCs w:val="24"/>
        </w:rPr>
        <w:t>（2）</w:t>
      </w:r>
      <w:r w:rsidRPr="00B71C58">
        <w:rPr>
          <w:rFonts w:ascii="標楷體" w:eastAsia="標楷體" w:hAnsi="標楷體" w:cs="新細明體" w:hint="eastAsia"/>
          <w:b/>
          <w:bCs/>
          <w:color w:val="800000"/>
          <w:kern w:val="0"/>
          <w:szCs w:val="24"/>
        </w:rPr>
        <w:t>力學暨材料研究室規定</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b/>
          <w:bCs/>
          <w:color w:val="FF0000"/>
          <w:kern w:val="0"/>
          <w:szCs w:val="24"/>
        </w:rPr>
        <w:t>必修</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b/>
          <w:bCs/>
          <w:kern w:val="0"/>
          <w:szCs w:val="24"/>
        </w:rPr>
        <w:t>彈性力學</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kern w:val="0"/>
          <w:szCs w:val="24"/>
        </w:rPr>
        <w:t>與</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b/>
          <w:bCs/>
          <w:kern w:val="0"/>
          <w:szCs w:val="24"/>
        </w:rPr>
        <w:t>複合材料力學</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kern w:val="0"/>
          <w:szCs w:val="24"/>
        </w:rPr>
        <w:t>兩門課</w:t>
      </w:r>
      <w:r w:rsidRPr="00B71C58">
        <w:rPr>
          <w:rFonts w:ascii="標楷體" w:eastAsia="標楷體" w:hAnsi="標楷體" w:cs="新細明體" w:hint="eastAsia"/>
          <w:color w:val="000000"/>
          <w:kern w:val="0"/>
          <w:szCs w:val="24"/>
        </w:rPr>
        <w:t>。</w:t>
      </w:r>
    </w:p>
    <w:p w:rsidR="00B71C58" w:rsidRDefault="00B71C58" w:rsidP="00B71C58">
      <w:pPr>
        <w:widowControl/>
        <w:autoSpaceDE w:val="0"/>
        <w:autoSpaceDN w:val="0"/>
        <w:spacing w:before="100" w:beforeAutospacing="1" w:after="100" w:afterAutospacing="1"/>
        <w:ind w:left="540"/>
        <w:jc w:val="both"/>
        <w:rPr>
          <w:rFonts w:ascii="標楷體" w:eastAsia="標楷體" w:hAnsi="標楷體" w:cs="新細明體" w:hint="eastAsia"/>
          <w:color w:val="000000"/>
          <w:kern w:val="0"/>
          <w:szCs w:val="24"/>
        </w:rPr>
      </w:pPr>
      <w:proofErr w:type="gramStart"/>
      <w:r w:rsidRPr="00B71C58">
        <w:rPr>
          <w:rFonts w:ascii="標楷體" w:eastAsia="標楷體" w:hAnsi="標楷體" w:cs="新細明體" w:hint="eastAsia"/>
          <w:color w:val="000000"/>
          <w:kern w:val="0"/>
          <w:szCs w:val="24"/>
        </w:rPr>
        <w:t>此外，</w:t>
      </w:r>
      <w:proofErr w:type="gramEnd"/>
      <w:r w:rsidRPr="00B71C58">
        <w:rPr>
          <w:rFonts w:ascii="標楷體" w:eastAsia="標楷體" w:hAnsi="標楷體" w:cs="新細明體" w:hint="eastAsia"/>
          <w:color w:val="000000"/>
          <w:kern w:val="0"/>
          <w:szCs w:val="24"/>
        </w:rPr>
        <w:t>我建議你</w:t>
      </w:r>
      <w:r w:rsidRPr="00B71C58">
        <w:rPr>
          <w:rFonts w:ascii="標楷體" w:eastAsia="標楷體" w:hAnsi="標楷體" w:cs="新細明體" w:hint="eastAsia"/>
          <w:kern w:val="0"/>
          <w:szCs w:val="24"/>
        </w:rPr>
        <w:t>依</w:t>
      </w:r>
      <w:r w:rsidRPr="00B71C58">
        <w:rPr>
          <w:rFonts w:ascii="標楷體" w:eastAsia="標楷體" w:hAnsi="標楷體" w:cs="新細明體" w:hint="eastAsia"/>
          <w:color w:val="000080"/>
          <w:kern w:val="0"/>
          <w:szCs w:val="24"/>
        </w:rPr>
        <w:t>個人的論文研究方向</w:t>
      </w:r>
      <w:r w:rsidRPr="00B71C58">
        <w:rPr>
          <w:rFonts w:ascii="標楷體" w:eastAsia="標楷體" w:hAnsi="標楷體" w:cs="新細明體" w:hint="eastAsia"/>
          <w:kern w:val="0"/>
          <w:szCs w:val="24"/>
        </w:rPr>
        <w:t>在「土木工程與防災科技研究所」或其他系所的課程中</w:t>
      </w:r>
      <w:r w:rsidRPr="00B71C58">
        <w:rPr>
          <w:rFonts w:ascii="標楷體" w:eastAsia="標楷體" w:hAnsi="標楷體" w:cs="新細明體" w:hint="eastAsia"/>
          <w:b/>
          <w:bCs/>
          <w:color w:val="FF0000"/>
          <w:kern w:val="0"/>
          <w:szCs w:val="24"/>
        </w:rPr>
        <w:t>任選</w:t>
      </w:r>
      <w:r w:rsidRPr="00B71C58">
        <w:rPr>
          <w:rFonts w:ascii="標楷體" w:eastAsia="標楷體" w:hAnsi="標楷體" w:cs="新細明體" w:hint="eastAsia"/>
          <w:kern w:val="0"/>
          <w:szCs w:val="24"/>
        </w:rPr>
        <w:t>六~八門課程</w:t>
      </w:r>
      <w:r w:rsidRPr="00B71C58">
        <w:rPr>
          <w:rFonts w:ascii="標楷體" w:eastAsia="標楷體" w:hAnsi="標楷體" w:cs="新細明體" w:hint="eastAsia"/>
          <w:color w:val="000000"/>
          <w:kern w:val="0"/>
          <w:szCs w:val="24"/>
        </w:rPr>
        <w:t>：</w:t>
      </w:r>
    </w:p>
    <w:tbl>
      <w:tblPr>
        <w:tblStyle w:val="a3"/>
        <w:tblW w:w="0" w:type="auto"/>
        <w:tblInd w:w="540" w:type="dxa"/>
        <w:tblLook w:val="04A0" w:firstRow="1" w:lastRow="0" w:firstColumn="1" w:lastColumn="0" w:noHBand="0" w:noVBand="1"/>
      </w:tblPr>
      <w:tblGrid>
        <w:gridCol w:w="3991"/>
        <w:gridCol w:w="3991"/>
      </w:tblGrid>
      <w:tr w:rsidR="00B71C58" w:rsidTr="00B71C58">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高等工程分析</w:t>
            </w:r>
          </w:p>
        </w:tc>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高等材料力學</w:t>
            </w:r>
          </w:p>
        </w:tc>
      </w:tr>
      <w:tr w:rsidR="00B71C58" w:rsidTr="00B71C58">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破壞力學</w:t>
            </w:r>
          </w:p>
        </w:tc>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有限元素法</w:t>
            </w:r>
          </w:p>
        </w:tc>
      </w:tr>
      <w:tr w:rsidR="00B71C58" w:rsidTr="00B71C58">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結構計算應用</w:t>
            </w:r>
          </w:p>
        </w:tc>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顯微結構分析</w:t>
            </w:r>
          </w:p>
        </w:tc>
      </w:tr>
      <w:tr w:rsidR="00B71C58" w:rsidTr="00B71C58">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非破壞檢測</w:t>
            </w:r>
          </w:p>
        </w:tc>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結構安全檢測與補強</w:t>
            </w:r>
          </w:p>
        </w:tc>
      </w:tr>
      <w:tr w:rsidR="00B71C58" w:rsidTr="00B71C58">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壓電材料原理與應用</w:t>
            </w:r>
          </w:p>
        </w:tc>
        <w:tc>
          <w:tcPr>
            <w:tcW w:w="4181" w:type="dxa"/>
          </w:tcPr>
          <w:p w:rsidR="00B71C58" w:rsidRDefault="00B71C58" w:rsidP="00B71C58">
            <w:pPr>
              <w:widowControl/>
              <w:autoSpaceDE w:val="0"/>
              <w:autoSpaceDN w:val="0"/>
              <w:spacing w:before="100" w:beforeAutospacing="1" w:after="100" w:afterAutospacing="1"/>
              <w:jc w:val="both"/>
              <w:rPr>
                <w:rFonts w:ascii="新細明體" w:eastAsia="新細明體" w:hAnsi="新細明體" w:cs="新細明體" w:hint="eastAsia"/>
                <w:kern w:val="0"/>
                <w:szCs w:val="24"/>
              </w:rPr>
            </w:pPr>
            <w:r w:rsidRPr="00B71C58">
              <w:rPr>
                <w:rFonts w:ascii="標楷體" w:eastAsia="標楷體" w:hAnsi="標楷體" w:cs="新細明體" w:hint="eastAsia"/>
                <w:b/>
                <w:bCs/>
                <w:kern w:val="0"/>
                <w:szCs w:val="24"/>
              </w:rPr>
              <w:t>材料行為學</w:t>
            </w:r>
          </w:p>
        </w:tc>
      </w:tr>
    </w:tbl>
    <w:p w:rsidR="00B71C58" w:rsidRPr="00B71C58" w:rsidRDefault="00B71C58" w:rsidP="00B71C58">
      <w:pPr>
        <w:widowControl/>
        <w:autoSpaceDE w:val="0"/>
        <w:autoSpaceDN w:val="0"/>
        <w:spacing w:before="100" w:beforeAutospacing="1" w:after="100" w:afterAutospacing="1"/>
        <w:ind w:left="720" w:hanging="720"/>
        <w:rPr>
          <w:rFonts w:ascii="新細明體" w:eastAsia="新細明體" w:hAnsi="新細明體" w:cs="新細明體"/>
          <w:kern w:val="0"/>
          <w:szCs w:val="24"/>
        </w:rPr>
      </w:pPr>
      <w:r w:rsidRPr="00B71C58">
        <w:rPr>
          <w:rFonts w:ascii="標楷體" w:eastAsia="標楷體" w:hAnsi="標楷體" w:cs="新細明體"/>
          <w:b/>
          <w:bCs/>
          <w:kern w:val="0"/>
          <w:szCs w:val="24"/>
        </w:rPr>
        <w:t>（3）</w:t>
      </w:r>
      <w:r w:rsidRPr="00B71C58">
        <w:rPr>
          <w:rFonts w:ascii="標楷體" w:eastAsia="標楷體" w:hAnsi="標楷體" w:cs="新細明體" w:hint="eastAsia"/>
          <w:b/>
          <w:bCs/>
          <w:color w:val="800000"/>
          <w:kern w:val="0"/>
          <w:szCs w:val="24"/>
        </w:rPr>
        <w:t>基礎或先修課程</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在</w:t>
      </w:r>
      <w:r w:rsidRPr="00B71C58">
        <w:rPr>
          <w:rFonts w:ascii="標楷體" w:eastAsia="標楷體" w:hAnsi="標楷體" w:cs="新細明體" w:hint="eastAsia"/>
          <w:color w:val="000080"/>
          <w:kern w:val="0"/>
          <w:szCs w:val="24"/>
        </w:rPr>
        <w:t>力學暨材料研究室</w:t>
      </w:r>
      <w:r w:rsidRPr="00B71C58">
        <w:rPr>
          <w:rFonts w:ascii="標楷體" w:eastAsia="標楷體" w:hAnsi="標楷體" w:cs="新細明體" w:hint="eastAsia"/>
          <w:color w:val="000000"/>
          <w:kern w:val="0"/>
          <w:szCs w:val="24"/>
        </w:rPr>
        <w:t>研究群進行研究時，建議你在大四畢業的暑假時先複習或自修</w:t>
      </w:r>
      <w:r w:rsidRPr="00B71C58">
        <w:rPr>
          <w:rFonts w:ascii="標楷體" w:eastAsia="標楷體" w:hAnsi="標楷體" w:cs="新細明體"/>
          <w:color w:val="008000"/>
          <w:kern w:val="0"/>
          <w:szCs w:val="24"/>
        </w:rPr>
        <w:t>「</w:t>
      </w:r>
      <w:r w:rsidRPr="00B71C58">
        <w:rPr>
          <w:rFonts w:ascii="標楷體" w:eastAsia="標楷體" w:hAnsi="標楷體" w:cs="新細明體"/>
          <w:b/>
          <w:bCs/>
          <w:kern w:val="0"/>
          <w:szCs w:val="24"/>
        </w:rPr>
        <w:t>材料科學</w:t>
      </w:r>
      <w:r w:rsidRPr="00B71C58">
        <w:rPr>
          <w:rFonts w:ascii="標楷體" w:eastAsia="標楷體" w:hAnsi="標楷體" w:cs="新細明體"/>
          <w:color w:val="008000"/>
          <w:kern w:val="0"/>
          <w:szCs w:val="24"/>
        </w:rPr>
        <w:t>」</w:t>
      </w:r>
      <w:r w:rsidRPr="00B71C58">
        <w:rPr>
          <w:rFonts w:ascii="標楷體" w:eastAsia="標楷體" w:hAnsi="標楷體" w:cs="新細明體" w:hint="eastAsia"/>
          <w:color w:val="000000"/>
          <w:kern w:val="0"/>
          <w:szCs w:val="24"/>
        </w:rPr>
        <w:t>和</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b/>
          <w:bCs/>
          <w:kern w:val="0"/>
          <w:szCs w:val="24"/>
        </w:rPr>
        <w:t>連體力學</w:t>
      </w:r>
      <w:r w:rsidRPr="00B71C58">
        <w:rPr>
          <w:rFonts w:ascii="標楷體" w:eastAsia="標楷體" w:hAnsi="標楷體" w:cs="新細明體" w:hint="eastAsia"/>
          <w:color w:val="008000"/>
          <w:kern w:val="0"/>
          <w:szCs w:val="24"/>
        </w:rPr>
        <w:t>」</w:t>
      </w:r>
      <w:proofErr w:type="gramStart"/>
      <w:r w:rsidRPr="00B71C58">
        <w:rPr>
          <w:rFonts w:ascii="標楷體" w:eastAsia="標楷體" w:hAnsi="標楷體" w:cs="新細明體" w:hint="eastAsia"/>
          <w:color w:val="000000"/>
          <w:kern w:val="0"/>
          <w:szCs w:val="24"/>
        </w:rPr>
        <w:t>之</w:t>
      </w:r>
      <w:r w:rsidRPr="00B71C58">
        <w:rPr>
          <w:rFonts w:ascii="標楷體" w:eastAsia="標楷體" w:hAnsi="標楷體" w:cs="新細明體" w:hint="eastAsia"/>
          <w:b/>
          <w:bCs/>
          <w:kern w:val="0"/>
          <w:szCs w:val="24"/>
        </w:rPr>
        <w:t>張量</w:t>
      </w:r>
      <w:proofErr w:type="gramEnd"/>
      <w:r w:rsidRPr="00B71C58">
        <w:rPr>
          <w:rFonts w:ascii="Times New Roman" w:eastAsia="新細明體" w:hAnsi="Times New Roman" w:cs="Times New Roman"/>
          <w:kern w:val="0"/>
          <w:szCs w:val="24"/>
        </w:rPr>
        <w:t>(Tensor)</w:t>
      </w:r>
      <w:r w:rsidRPr="00B71C58">
        <w:rPr>
          <w:rFonts w:ascii="標楷體" w:eastAsia="標楷體" w:hAnsi="標楷體" w:cs="新細明體" w:hint="eastAsia"/>
          <w:color w:val="000000"/>
          <w:kern w:val="0"/>
          <w:szCs w:val="24"/>
        </w:rPr>
        <w:t>的課程內容。</w:t>
      </w:r>
    </w:p>
    <w:p w:rsidR="00B71C58" w:rsidRDefault="00B71C58">
      <w:pPr>
        <w:widowControl/>
        <w:rPr>
          <w:rFonts w:ascii="新細明體" w:eastAsia="新細明體" w:hAnsi="新細明體" w:cs="新細明體"/>
          <w:color w:val="000000"/>
          <w:kern w:val="0"/>
          <w:szCs w:val="24"/>
        </w:rPr>
      </w:pPr>
      <w:r>
        <w:rPr>
          <w:rFonts w:ascii="新細明體" w:eastAsia="新細明體" w:hAnsi="新細明體" w:cs="新細明體"/>
          <w:color w:val="000000"/>
          <w:kern w:val="0"/>
          <w:szCs w:val="24"/>
        </w:rPr>
        <w:br w:type="page"/>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DFKaiShu-SB-Estd-BF" w:eastAsia="標楷體" w:hAnsi="DFKaiShu-SB-Estd-BF" w:cs="新細明體"/>
          <w:b/>
          <w:bCs/>
          <w:color w:val="000080"/>
          <w:kern w:val="0"/>
          <w:sz w:val="28"/>
          <w:szCs w:val="28"/>
        </w:rPr>
        <w:lastRenderedPageBreak/>
        <w:t>貳、論文的要求</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新細明體" w:eastAsia="新細明體" w:hAnsi="新細明體" w:cs="新細明體" w:hint="eastAsia"/>
          <w:color w:val="000000"/>
          <w:kern w:val="0"/>
          <w:szCs w:val="24"/>
        </w:rPr>
        <w:t xml:space="preserve">    </w:t>
      </w:r>
      <w:r w:rsidRPr="00B71C58">
        <w:rPr>
          <w:rFonts w:ascii="標楷體" w:eastAsia="標楷體" w:hAnsi="標楷體" w:cs="新細明體"/>
          <w:color w:val="000000"/>
          <w:kern w:val="0"/>
          <w:szCs w:val="24"/>
        </w:rPr>
        <w:t>我對碩士論文的基本要求是：</w:t>
      </w:r>
    </w:p>
    <w:p w:rsidR="00B71C58" w:rsidRPr="00B71C58" w:rsidRDefault="00B71C58" w:rsidP="00B71C58">
      <w:pPr>
        <w:widowControl/>
        <w:autoSpaceDE w:val="0"/>
        <w:autoSpaceDN w:val="0"/>
        <w:spacing w:before="100" w:beforeAutospacing="1" w:after="100" w:afterAutospacing="1"/>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1</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論文的主要內容，是敘述一套</w:t>
      </w:r>
      <w:r w:rsidRPr="00B71C58">
        <w:rPr>
          <w:rFonts w:ascii="標楷體" w:eastAsia="標楷體" w:hAnsi="標楷體" w:cs="新細明體" w:hint="eastAsia"/>
          <w:b/>
          <w:bCs/>
          <w:kern w:val="0"/>
          <w:szCs w:val="24"/>
        </w:rPr>
        <w:t>方法</w:t>
      </w:r>
      <w:r w:rsidRPr="00B71C58">
        <w:rPr>
          <w:rFonts w:ascii="標楷體" w:eastAsia="標楷體" w:hAnsi="標楷體" w:cs="新細明體" w:hint="eastAsia"/>
          <w:color w:val="000000"/>
          <w:kern w:val="0"/>
          <w:szCs w:val="24"/>
        </w:rPr>
        <w:t>在一個特定</w:t>
      </w:r>
      <w:r w:rsidRPr="00B71C58">
        <w:rPr>
          <w:rFonts w:ascii="標楷體" w:eastAsia="標楷體" w:hAnsi="標楷體" w:cs="新細明體" w:hint="eastAsia"/>
          <w:b/>
          <w:bCs/>
          <w:kern w:val="0"/>
          <w:szCs w:val="24"/>
        </w:rPr>
        <w:t>場合</w:t>
      </w:r>
      <w:r w:rsidRPr="00B71C58">
        <w:rPr>
          <w:rFonts w:ascii="標楷體" w:eastAsia="標楷體" w:hAnsi="標楷體" w:cs="新細明體" w:hint="eastAsia"/>
          <w:color w:val="000000"/>
          <w:kern w:val="0"/>
          <w:szCs w:val="24"/>
        </w:rPr>
        <w:t>中的應用。</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2</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這套方法必須要有所</w:t>
      </w:r>
      <w:r w:rsidRPr="00B71C58">
        <w:rPr>
          <w:rFonts w:ascii="標楷體" w:eastAsia="標楷體" w:hAnsi="標楷體" w:cs="新細明體" w:hint="eastAsia"/>
          <w:b/>
          <w:bCs/>
          <w:kern w:val="0"/>
          <w:szCs w:val="24"/>
        </w:rPr>
        <w:t>創新或突破</w:t>
      </w:r>
      <w:r w:rsidRPr="00B71C58">
        <w:rPr>
          <w:rFonts w:ascii="標楷體" w:eastAsia="標楷體" w:hAnsi="標楷體" w:cs="新細明體" w:hint="eastAsia"/>
          <w:color w:val="000000"/>
          <w:kern w:val="0"/>
          <w:szCs w:val="24"/>
        </w:rPr>
        <w:t>，並因而</w:t>
      </w:r>
      <w:r w:rsidRPr="00B71C58">
        <w:rPr>
          <w:rFonts w:ascii="標楷體" w:eastAsia="標楷體" w:hAnsi="標楷體" w:cs="新細明體" w:hint="eastAsia"/>
          <w:b/>
          <w:bCs/>
          <w:kern w:val="0"/>
          <w:szCs w:val="24"/>
        </w:rPr>
        <w:t>對學術界有所貢獻</w:t>
      </w:r>
      <w:r w:rsidRPr="00B71C58">
        <w:rPr>
          <w:rFonts w:ascii="標楷體" w:eastAsia="標楷體" w:hAnsi="標楷體" w:cs="新細明體" w:hint="eastAsia"/>
          <w:color w:val="000000"/>
          <w:kern w:val="0"/>
          <w:szCs w:val="24"/>
        </w:rPr>
        <w:t>。因此，它或者是解決既有問題的</w:t>
      </w:r>
      <w:r w:rsidRPr="00B71C58">
        <w:rPr>
          <w:rFonts w:ascii="標楷體" w:eastAsia="標楷體" w:hAnsi="標楷體" w:cs="新細明體" w:hint="eastAsia"/>
          <w:b/>
          <w:bCs/>
          <w:kern w:val="0"/>
          <w:szCs w:val="24"/>
        </w:rPr>
        <w:t>新方法</w:t>
      </w:r>
      <w:r w:rsidRPr="00B71C58">
        <w:rPr>
          <w:rFonts w:ascii="標楷體" w:eastAsia="標楷體" w:hAnsi="標楷體" w:cs="新細明體" w:hint="eastAsia"/>
          <w:color w:val="000000"/>
          <w:kern w:val="0"/>
          <w:szCs w:val="24"/>
        </w:rPr>
        <w:t>，或者是既有方法的</w:t>
      </w:r>
      <w:r w:rsidRPr="00B71C58">
        <w:rPr>
          <w:rFonts w:ascii="標楷體" w:eastAsia="標楷體" w:hAnsi="標楷體" w:cs="新細明體" w:hint="eastAsia"/>
          <w:b/>
          <w:bCs/>
          <w:kern w:val="0"/>
          <w:szCs w:val="24"/>
        </w:rPr>
        <w:t>新應用</w:t>
      </w:r>
      <w:r w:rsidRPr="00B71C58">
        <w:rPr>
          <w:rFonts w:ascii="標楷體" w:eastAsia="標楷體" w:hAnsi="標楷體" w:cs="新細明體" w:hint="eastAsia"/>
          <w:color w:val="000000"/>
          <w:kern w:val="0"/>
          <w:szCs w:val="24"/>
        </w:rPr>
        <w:t>，或者是以一個新的方法開啟一整片新的應用領域。</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3</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在論文中，你必須要有能力</w:t>
      </w:r>
      <w:r w:rsidRPr="00B71C58">
        <w:rPr>
          <w:rFonts w:ascii="標楷體" w:eastAsia="標楷體" w:hAnsi="標楷體" w:cs="新細明體" w:hint="eastAsia"/>
          <w:b/>
          <w:bCs/>
          <w:kern w:val="0"/>
          <w:szCs w:val="24"/>
        </w:rPr>
        <w:t>提出足夠的證據</w:t>
      </w:r>
      <w:r w:rsidRPr="00B71C58">
        <w:rPr>
          <w:rFonts w:ascii="標楷體" w:eastAsia="標楷體" w:hAnsi="標楷體" w:cs="新細明體" w:hint="eastAsia"/>
          <w:color w:val="000000"/>
          <w:kern w:val="0"/>
          <w:szCs w:val="24"/>
        </w:rPr>
        <w:t>來讓讀者信服說：針對這個應用場合，你所提出來的方法確實有比文獻中一切既有方法更優越之處。</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4</w:t>
      </w:r>
      <w:r w:rsidRPr="00B71C58">
        <w:rPr>
          <w:rFonts w:ascii="標楷體" w:eastAsia="標楷體" w:hAnsi="標楷體" w:cs="新細明體" w:hint="eastAsia"/>
          <w:kern w:val="0"/>
          <w:szCs w:val="24"/>
        </w:rPr>
        <w:t>）</w:t>
      </w:r>
      <w:proofErr w:type="gramStart"/>
      <w:r w:rsidRPr="00B71C58">
        <w:rPr>
          <w:rFonts w:ascii="標楷體" w:eastAsia="標楷體" w:hAnsi="標楷體" w:cs="新細明體" w:hint="eastAsia"/>
          <w:color w:val="000000"/>
          <w:kern w:val="0"/>
          <w:szCs w:val="24"/>
        </w:rPr>
        <w:t>此外，</w:t>
      </w:r>
      <w:proofErr w:type="gramEnd"/>
      <w:r w:rsidRPr="00B71C58">
        <w:rPr>
          <w:rFonts w:ascii="標楷體" w:eastAsia="標楷體" w:hAnsi="標楷體" w:cs="新細明體" w:hint="eastAsia"/>
          <w:color w:val="000000"/>
          <w:kern w:val="0"/>
          <w:szCs w:val="24"/>
        </w:rPr>
        <w:t>你必須要能清楚指出這個方法在應用上的限制，並且提出充分證據來說服讀者：任何應用場合，只要能夠滿足你所提出來的</w:t>
      </w:r>
      <w:r w:rsidRPr="00B71C58">
        <w:rPr>
          <w:rFonts w:ascii="標楷體" w:eastAsia="標楷體" w:hAnsi="標楷體" w:cs="新細明體" w:hint="eastAsia"/>
          <w:b/>
          <w:bCs/>
          <w:kern w:val="0"/>
          <w:szCs w:val="24"/>
        </w:rPr>
        <w:t>假設(前提)條件</w:t>
      </w:r>
      <w:r w:rsidRPr="00B71C58">
        <w:rPr>
          <w:rFonts w:ascii="標楷體" w:eastAsia="標楷體" w:hAnsi="標楷體" w:cs="新細明體" w:hint="eastAsia"/>
          <w:color w:val="000000"/>
          <w:kern w:val="0"/>
          <w:szCs w:val="24"/>
        </w:rPr>
        <w:t>，你的方法就一定適用，而且你所描述的優點就一定會存在。</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5</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你還必須要在論文中清楚指出這個方法的</w:t>
      </w:r>
      <w:r w:rsidRPr="00B71C58">
        <w:rPr>
          <w:rFonts w:ascii="標楷體" w:eastAsia="標楷體" w:hAnsi="標楷體" w:cs="新細明體" w:hint="eastAsia"/>
          <w:b/>
          <w:bCs/>
          <w:kern w:val="0"/>
          <w:szCs w:val="24"/>
        </w:rPr>
        <w:t>限制和可能的缺點</w:t>
      </w:r>
      <w:r w:rsidRPr="00B71C58">
        <w:rPr>
          <w:rFonts w:ascii="標楷體" w:eastAsia="標楷體" w:hAnsi="標楷體" w:cs="新細明體" w:hint="eastAsia"/>
          <w:color w:val="000000"/>
          <w:kern w:val="0"/>
          <w:szCs w:val="24"/>
        </w:rPr>
        <w:t>（相對於其它文獻上的既有方法，或者在其它應用場合裡）。假如這個方法有任何重大缺點，在口試時才被口試委員指出來，其後果有可能是論文無法通過。</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6</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行文風格上，它是一篇論證嚴謹，邏輯關係</w:t>
      </w:r>
      <w:proofErr w:type="gramStart"/>
      <w:r w:rsidRPr="00B71C58">
        <w:rPr>
          <w:rFonts w:ascii="標楷體" w:eastAsia="標楷體" w:hAnsi="標楷體" w:cs="新細明體" w:hint="eastAsia"/>
          <w:color w:val="000000"/>
          <w:kern w:val="0"/>
          <w:szCs w:val="24"/>
        </w:rPr>
        <w:t>清晰，</w:t>
      </w:r>
      <w:proofErr w:type="gramEnd"/>
      <w:r w:rsidRPr="00B71C58">
        <w:rPr>
          <w:rFonts w:ascii="標楷體" w:eastAsia="標楷體" w:hAnsi="標楷體" w:cs="新細明體" w:hint="eastAsia"/>
          <w:color w:val="000000"/>
          <w:kern w:val="0"/>
          <w:szCs w:val="24"/>
        </w:rPr>
        <w:t>而且結構有條理的專業論述。也就是說，在敘述你的方法的過程，你必須要</w:t>
      </w:r>
      <w:r w:rsidRPr="00B71C58">
        <w:rPr>
          <w:rFonts w:ascii="標楷體" w:eastAsia="標楷體" w:hAnsi="標楷體" w:cs="新細明體" w:hint="eastAsia"/>
          <w:b/>
          <w:bCs/>
          <w:kern w:val="0"/>
          <w:szCs w:val="24"/>
        </w:rPr>
        <w:t>清清楚楚</w:t>
      </w:r>
      <w:r w:rsidRPr="00B71C58">
        <w:rPr>
          <w:rFonts w:ascii="標楷體" w:eastAsia="標楷體" w:hAnsi="標楷體" w:cs="新細明體" w:hint="eastAsia"/>
          <w:color w:val="000000"/>
          <w:kern w:val="0"/>
          <w:szCs w:val="24"/>
        </w:rPr>
        <w:t>地交代這個方法的應用程序以及所有模擬或實驗結果的過程，</w:t>
      </w:r>
      <w:r w:rsidRPr="00B71C58">
        <w:rPr>
          <w:rFonts w:ascii="標楷體" w:eastAsia="標楷體" w:hAnsi="標楷體" w:cs="新細明體" w:hint="eastAsia"/>
          <w:kern w:val="0"/>
          <w:szCs w:val="24"/>
        </w:rPr>
        <w:t>使得這個專業領域內的任何讀者，都有辦法根據你的描述，在他的實驗室下</w:t>
      </w:r>
      <w:r w:rsidRPr="00B71C58">
        <w:rPr>
          <w:rFonts w:ascii="標楷體" w:eastAsia="標楷體" w:hAnsi="標楷體" w:cs="新細明體" w:hint="eastAsia"/>
          <w:b/>
          <w:bCs/>
          <w:kern w:val="0"/>
          <w:szCs w:val="24"/>
        </w:rPr>
        <w:t>複製</w:t>
      </w:r>
      <w:r w:rsidRPr="00B71C58">
        <w:rPr>
          <w:rFonts w:ascii="標楷體" w:eastAsia="標楷體" w:hAnsi="標楷體" w:cs="新細明體" w:hint="eastAsia"/>
          <w:kern w:val="0"/>
          <w:szCs w:val="24"/>
        </w:rPr>
        <w:t>出你的研究成果</w:t>
      </w:r>
      <w:r w:rsidRPr="00B71C58">
        <w:rPr>
          <w:rFonts w:ascii="標楷體" w:eastAsia="標楷體" w:hAnsi="標楷體" w:cs="新細明體" w:hint="eastAsia"/>
          <w:color w:val="000000"/>
          <w:kern w:val="0"/>
          <w:szCs w:val="24"/>
        </w:rPr>
        <w:t>，以便確定你的結論確實是可以「在任何時間、任何地點、任何人」都具有可重複性（可重複性是「科學」的根本要求）。</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7</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而且，你對這個方法的</w:t>
      </w:r>
      <w:r w:rsidRPr="00B71C58">
        <w:rPr>
          <w:rFonts w:ascii="標楷體" w:eastAsia="標楷體" w:hAnsi="標楷體" w:cs="新細明體" w:hint="eastAsia"/>
          <w:b/>
          <w:bCs/>
          <w:kern w:val="0"/>
          <w:szCs w:val="24"/>
        </w:rPr>
        <w:t>每一個步驟都必須要提供充分的理由</w:t>
      </w:r>
      <w:r w:rsidRPr="00B71C58">
        <w:rPr>
          <w:rFonts w:ascii="標楷體" w:eastAsia="標楷體" w:hAnsi="標楷體" w:cs="新細明體" w:hint="eastAsia"/>
          <w:color w:val="000000"/>
          <w:kern w:val="0"/>
          <w:szCs w:val="24"/>
        </w:rPr>
        <w:t>說明「為什麼非如此不可」。</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8</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最後，你的論文必須要在適當位置清楚</w:t>
      </w:r>
      <w:r w:rsidRPr="00B71C58">
        <w:rPr>
          <w:rFonts w:ascii="標楷體" w:eastAsia="標楷體" w:hAnsi="標楷體" w:cs="新細明體" w:hint="eastAsia"/>
          <w:b/>
          <w:bCs/>
          <w:kern w:val="0"/>
          <w:szCs w:val="24"/>
        </w:rPr>
        <w:t>註明所有和你所研究之題目相關的文獻</w:t>
      </w:r>
      <w:r w:rsidRPr="00B71C58">
        <w:rPr>
          <w:rFonts w:ascii="標楷體" w:eastAsia="標楷體" w:hAnsi="標楷體" w:cs="新細明體" w:hint="eastAsia"/>
          <w:color w:val="000000"/>
          <w:kern w:val="0"/>
          <w:szCs w:val="24"/>
        </w:rPr>
        <w:t>。而且，你必須要記得：只要是和你所研究的問題相關的學術文獻（尤其是學術期刊論文），你都有必要全部找出來（如果漏掉就是你的過失），仔細讀過。</w:t>
      </w:r>
      <w:r w:rsidRPr="00B71C58">
        <w:rPr>
          <w:rFonts w:ascii="標楷體" w:eastAsia="標楷體" w:hAnsi="標楷體" w:cs="新細明體" w:hint="eastAsia"/>
          <w:b/>
          <w:bCs/>
          <w:kern w:val="0"/>
          <w:szCs w:val="24"/>
        </w:rPr>
        <w:t>假如你在學位論文口試時，有口試委員指出有一篇既有文獻，在你所討論的問題中處理得比你的方法還好，這就構成你論文無法及格的充分理由。</w:t>
      </w:r>
    </w:p>
    <w:p w:rsidR="00B71C58" w:rsidRPr="00B71C58" w:rsidRDefault="00B71C58" w:rsidP="00B71C58">
      <w:pPr>
        <w:widowControl/>
        <w:autoSpaceDE w:val="0"/>
        <w:autoSpaceDN w:val="0"/>
        <w:spacing w:before="100" w:beforeAutospacing="1" w:after="100" w:afterAutospacing="1"/>
        <w:ind w:left="540" w:hanging="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w:t>
      </w:r>
      <w:r w:rsidRPr="00B71C58">
        <w:rPr>
          <w:rFonts w:ascii="TimesNewRoman" w:eastAsia="標楷體" w:hAnsi="TimesNewRoman" w:cs="新細明體"/>
          <w:kern w:val="0"/>
          <w:szCs w:val="24"/>
        </w:rPr>
        <w:t>9</w:t>
      </w:r>
      <w:r w:rsidRPr="00B71C58">
        <w:rPr>
          <w:rFonts w:ascii="標楷體" w:eastAsia="標楷體" w:hAnsi="標楷體" w:cs="新細明體" w:hint="eastAsia"/>
          <w:kern w:val="0"/>
          <w:szCs w:val="24"/>
        </w:rPr>
        <w:t>）</w:t>
      </w:r>
      <w:r w:rsidRPr="00B71C58">
        <w:rPr>
          <w:rFonts w:ascii="標楷體" w:eastAsia="標楷體" w:hAnsi="標楷體" w:cs="新細明體" w:hint="eastAsia"/>
          <w:color w:val="000000"/>
          <w:kern w:val="0"/>
          <w:szCs w:val="24"/>
        </w:rPr>
        <w:t>第</w:t>
      </w:r>
      <w:r w:rsidRPr="00B71C58">
        <w:rPr>
          <w:rFonts w:ascii="Times New Roman" w:eastAsia="新細明體" w:hAnsi="Times New Roman" w:cs="Times New Roman"/>
          <w:color w:val="008000"/>
          <w:kern w:val="0"/>
          <w:szCs w:val="24"/>
        </w:rPr>
        <w:t>(2)</w:t>
      </w:r>
      <w:r w:rsidRPr="00B71C58">
        <w:rPr>
          <w:rFonts w:ascii="標楷體" w:eastAsia="標楷體" w:hAnsi="標楷體" w:cs="新細明體" w:hint="eastAsia"/>
          <w:color w:val="000000"/>
          <w:kern w:val="0"/>
          <w:szCs w:val="24"/>
        </w:rPr>
        <w:t>款所謂「對學術界的貢獻」，指的是：把你的所有研究成果扣除掉學術界已經發表過的所有成果（不管你實際上有沒有參考過，沒有參考過也</w:t>
      </w:r>
      <w:r w:rsidRPr="00B71C58">
        <w:rPr>
          <w:rFonts w:ascii="標楷體" w:eastAsia="標楷體" w:hAnsi="標楷體" w:cs="新細明體" w:hint="eastAsia"/>
          <w:color w:val="000000"/>
          <w:kern w:val="0"/>
          <w:szCs w:val="24"/>
        </w:rPr>
        <w:lastRenderedPageBreak/>
        <w:t>算是你的重大過失），剩下的就是你的貢獻。</w:t>
      </w:r>
      <w:r w:rsidRPr="00B71C58">
        <w:rPr>
          <w:rFonts w:ascii="標楷體" w:eastAsia="標楷體" w:hAnsi="標楷體" w:cs="新細明體" w:hint="eastAsia"/>
          <w:b/>
          <w:bCs/>
          <w:kern w:val="0"/>
          <w:szCs w:val="24"/>
        </w:rPr>
        <w:t>假如這個貢獻太少，也構成你論文無法及格的充分理由。</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    上面所敘述的九款要件中，除第</w:t>
      </w:r>
      <w:r w:rsidRPr="00B71C58">
        <w:rPr>
          <w:rFonts w:ascii="TimesNewRoman" w:eastAsia="新細明體" w:hAnsi="TimesNewRoman" w:cs="Times New Roman"/>
          <w:color w:val="008000"/>
          <w:kern w:val="0"/>
          <w:szCs w:val="24"/>
        </w:rPr>
        <w:t>(2)</w:t>
      </w:r>
      <w:r w:rsidRPr="00B71C58">
        <w:rPr>
          <w:rFonts w:ascii="標楷體" w:eastAsia="標楷體" w:hAnsi="標楷體" w:cs="新細明體" w:hint="eastAsia"/>
          <w:color w:val="000000"/>
          <w:kern w:val="0"/>
          <w:szCs w:val="24"/>
        </w:rPr>
        <w:t>款之外，通通都是必須要做到的，因此沒有好壞之分。一篇碩士論文的好壞（以及成績的評定標準），主要是看第</w:t>
      </w:r>
      <w:r w:rsidRPr="00B71C58">
        <w:rPr>
          <w:rFonts w:ascii="Times New Roman" w:eastAsia="新細明體" w:hAnsi="Times New Roman" w:cs="Times New Roman"/>
          <w:color w:val="008000"/>
          <w:kern w:val="0"/>
          <w:szCs w:val="24"/>
        </w:rPr>
        <w:t>(2)</w:t>
      </w:r>
      <w:r w:rsidRPr="00B71C58">
        <w:rPr>
          <w:rFonts w:ascii="標楷體" w:eastAsia="標楷體" w:hAnsi="標楷體" w:cs="新細明體" w:hint="eastAsia"/>
          <w:color w:val="000000"/>
          <w:kern w:val="0"/>
          <w:szCs w:val="24"/>
        </w:rPr>
        <w:t>款所謂「對學術界的貢獻」的多寡與重要性而定。假如你要申請國外的博士班，最重要的也是看你的碩士論文有什麼「貢獻」而定（這往往比</w:t>
      </w:r>
      <w:r w:rsidRPr="00B71C58">
        <w:rPr>
          <w:rFonts w:ascii="TimesNewRoman" w:eastAsia="新細明體" w:hAnsi="TimesNewRoman" w:cs="Times New Roman"/>
          <w:color w:val="000000"/>
          <w:kern w:val="0"/>
          <w:szCs w:val="24"/>
        </w:rPr>
        <w:t>TOFEL</w:t>
      </w:r>
      <w:r w:rsidRPr="00B71C58">
        <w:rPr>
          <w:rFonts w:ascii="Times New Roman" w:eastAsia="新細明體" w:hAnsi="Times New Roman" w:cs="Times New Roman"/>
          <w:color w:val="000000"/>
          <w:kern w:val="0"/>
          <w:szCs w:val="24"/>
        </w:rPr>
        <w:t>、</w:t>
      </w:r>
      <w:r w:rsidRPr="00B71C58">
        <w:rPr>
          <w:rFonts w:ascii="TimesNewRoman" w:eastAsia="新細明體" w:hAnsi="TimesNewRoman" w:cs="Times New Roman"/>
          <w:color w:val="000000"/>
          <w:kern w:val="0"/>
          <w:szCs w:val="24"/>
        </w:rPr>
        <w:t>GRE</w:t>
      </w:r>
      <w:r w:rsidRPr="00B71C58">
        <w:rPr>
          <w:rFonts w:ascii="Times New Roman" w:eastAsia="新細明體" w:hAnsi="Times New Roman" w:cs="Times New Roman"/>
          <w:color w:val="000000"/>
          <w:kern w:val="0"/>
          <w:szCs w:val="24"/>
        </w:rPr>
        <w:t>、</w:t>
      </w:r>
      <w:r w:rsidRPr="00B71C58">
        <w:rPr>
          <w:rFonts w:ascii="Times New Roman" w:eastAsia="新細明體" w:hAnsi="Times New Roman" w:cs="Times New Roman"/>
          <w:color w:val="000000"/>
          <w:kern w:val="0"/>
          <w:szCs w:val="24"/>
        </w:rPr>
        <w:t>GPA</w:t>
      </w:r>
      <w:r w:rsidRPr="00B71C58">
        <w:rPr>
          <w:rFonts w:ascii="TimesNewRoman" w:eastAsia="新細明體" w:hAnsi="TimesNewRoman" w:cs="新細明體"/>
          <w:color w:val="000000"/>
          <w:kern w:val="0"/>
          <w:szCs w:val="24"/>
        </w:rPr>
        <w:t xml:space="preserve"> </w:t>
      </w:r>
      <w:r w:rsidRPr="00B71C58">
        <w:rPr>
          <w:rFonts w:ascii="標楷體" w:eastAsia="標楷體" w:hAnsi="標楷體" w:cs="新細明體"/>
          <w:color w:val="000000"/>
          <w:kern w:val="0"/>
          <w:szCs w:val="24"/>
        </w:rPr>
        <w:t>還重要）</w:t>
      </w:r>
      <w:r w:rsidRPr="00B71C58">
        <w:rPr>
          <w:rFonts w:ascii="新細明體" w:eastAsia="新細明體" w:hAnsi="新細明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jc w:val="both"/>
        <w:rPr>
          <w:rFonts w:ascii="新細明體" w:eastAsia="新細明體" w:hAnsi="新細明體" w:cs="新細明體"/>
          <w:kern w:val="0"/>
          <w:szCs w:val="24"/>
        </w:rPr>
      </w:pPr>
      <w:r w:rsidRPr="00B71C58">
        <w:rPr>
          <w:rFonts w:ascii="新細明體" w:eastAsia="新細明體" w:hAnsi="新細明體" w:cs="新細明體" w:hint="eastAsia"/>
          <w:color w:val="000000"/>
          <w:kern w:val="0"/>
          <w:szCs w:val="24"/>
        </w:rPr>
        <w:t xml:space="preserve">   </w:t>
      </w:r>
      <w:r w:rsidRPr="00B71C58">
        <w:rPr>
          <w:rFonts w:ascii="標楷體" w:eastAsia="標楷體" w:hAnsi="標楷體" w:cs="新細明體"/>
          <w:color w:val="000000"/>
          <w:kern w:val="0"/>
          <w:szCs w:val="24"/>
        </w:rPr>
        <w:t> 一個判斷碩士論文的好壞有一個粗淺辦法：假如你的研究成果可以在國外著名學術期刊</w:t>
      </w:r>
      <w:r w:rsidRPr="00B71C58">
        <w:rPr>
          <w:rFonts w:ascii="TimesNewRoman" w:eastAsia="新細明體" w:hAnsi="TimesNewRoman" w:cs="Times New Roman"/>
          <w:color w:val="000000"/>
          <w:kern w:val="0"/>
          <w:szCs w:val="24"/>
        </w:rPr>
        <w:t>(journals</w:t>
      </w:r>
      <w:r w:rsidRPr="00B71C58">
        <w:rPr>
          <w:rFonts w:ascii="標楷體" w:eastAsia="標楷體" w:hAnsi="標楷體" w:cs="新細明體" w:hint="eastAsia"/>
          <w:color w:val="000000"/>
          <w:kern w:val="0"/>
          <w:szCs w:val="24"/>
        </w:rPr>
        <w:t>，而非</w:t>
      </w:r>
      <w:r w:rsidRPr="00B71C58">
        <w:rPr>
          <w:rFonts w:ascii="TimesNewRoman" w:eastAsia="新細明體" w:hAnsi="TimesNewRoman" w:cs="Times New Roman"/>
          <w:color w:val="000000"/>
          <w:kern w:val="0"/>
          <w:szCs w:val="24"/>
        </w:rPr>
        <w:t>magazines)</w:t>
      </w:r>
      <w:r w:rsidRPr="00B71C58">
        <w:rPr>
          <w:rFonts w:ascii="標楷體" w:eastAsia="標楷體" w:hAnsi="標楷體" w:cs="新細明體"/>
          <w:color w:val="000000"/>
          <w:kern w:val="0"/>
          <w:szCs w:val="24"/>
        </w:rPr>
        <w:t>上發表，通常就比一篇只能在國外學術會議</w:t>
      </w:r>
      <w:r w:rsidRPr="00B71C58">
        <w:rPr>
          <w:rFonts w:ascii="TimesNewRoman" w:eastAsia="新細明體" w:hAnsi="TimesNewRoman" w:cs="Times New Roman"/>
          <w:color w:val="000000"/>
          <w:kern w:val="0"/>
          <w:szCs w:val="24"/>
        </w:rPr>
        <w:t>(conferences)</w:t>
      </w:r>
      <w:r w:rsidRPr="00B71C58">
        <w:rPr>
          <w:rFonts w:ascii="標楷體" w:eastAsia="標楷體" w:hAnsi="標楷體" w:cs="新細明體"/>
          <w:color w:val="000000"/>
          <w:kern w:val="0"/>
          <w:szCs w:val="24"/>
        </w:rPr>
        <w:t>上發表的碩士論文貢獻多；一篇國外學術會議的論文又通常比無法發表的論文貢獻多；在國際頂尖學術期刊上發表的論文通常比一篇二流的學術期刊論文貢獻多。</w:t>
      </w:r>
    </w:p>
    <w:p w:rsidR="00B71C58" w:rsidRPr="00B71C58" w:rsidRDefault="00B71C58" w:rsidP="00B71C58">
      <w:pPr>
        <w:widowControl/>
        <w:autoSpaceDE w:val="0"/>
        <w:autoSpaceDN w:val="0"/>
        <w:spacing w:before="100" w:beforeAutospacing="1" w:after="100" w:afterAutospacing="1"/>
        <w:jc w:val="both"/>
        <w:rPr>
          <w:rFonts w:ascii="新細明體" w:eastAsia="新細明體" w:hAnsi="新細明體" w:cs="新細明體"/>
          <w:kern w:val="0"/>
          <w:szCs w:val="24"/>
        </w:rPr>
      </w:pPr>
      <w:r w:rsidRPr="00B71C58">
        <w:rPr>
          <w:rFonts w:ascii="新細明體" w:eastAsia="新細明體" w:hAnsi="新細明體" w:cs="新細明體" w:hint="eastAsia"/>
          <w:kern w:val="0"/>
          <w:szCs w:val="24"/>
        </w:rPr>
        <w:t xml:space="preserve">     </w:t>
      </w:r>
      <w:r w:rsidRPr="00B71C58">
        <w:rPr>
          <w:rFonts w:ascii="TimesNewRoman" w:eastAsia="新細明體" w:hAnsi="TimesNewRoman" w:cs="Times New Roman"/>
          <w:color w:val="000000"/>
          <w:kern w:val="0"/>
          <w:szCs w:val="24"/>
        </w:rPr>
        <w:t xml:space="preserve">SCI </w:t>
      </w:r>
      <w:r w:rsidRPr="00B71C58">
        <w:rPr>
          <w:rFonts w:ascii="標楷體" w:eastAsia="標楷體" w:hAnsi="標楷體" w:cs="新細明體"/>
          <w:color w:val="000000"/>
          <w:kern w:val="0"/>
          <w:szCs w:val="24"/>
        </w:rPr>
        <w:t>有一種叫做</w:t>
      </w:r>
      <w:r w:rsidRPr="00B71C58">
        <w:rPr>
          <w:rFonts w:ascii="新細明體" w:eastAsia="新細明體" w:hAnsi="新細明體" w:cs="新細明體" w:hint="eastAsia"/>
          <w:color w:val="000000"/>
          <w:kern w:val="0"/>
          <w:szCs w:val="24"/>
        </w:rPr>
        <w:t xml:space="preserve"> </w:t>
      </w:r>
      <w:r w:rsidRPr="00B71C58">
        <w:rPr>
          <w:rFonts w:ascii="Times New Roman" w:eastAsia="新細明體" w:hAnsi="Times New Roman" w:cs="Times New Roman"/>
          <w:color w:val="000000"/>
          <w:kern w:val="0"/>
          <w:szCs w:val="24"/>
        </w:rPr>
        <w:t>Impact Factor</w:t>
      </w:r>
      <w:r w:rsidRPr="00B71C58">
        <w:rPr>
          <w:rFonts w:ascii="TimesNewRoman" w:eastAsia="新細明體" w:hAnsi="TimesNewRoman" w:cs="新細明體"/>
          <w:color w:val="000000"/>
          <w:kern w:val="0"/>
          <w:szCs w:val="24"/>
        </w:rPr>
        <w:t xml:space="preserve"> </w:t>
      </w:r>
      <w:r w:rsidRPr="00B71C58">
        <w:rPr>
          <w:rFonts w:ascii="標楷體" w:eastAsia="標楷體" w:hAnsi="標楷體" w:cs="新細明體" w:hint="eastAsia"/>
          <w:color w:val="000000"/>
          <w:kern w:val="0"/>
          <w:szCs w:val="24"/>
        </w:rPr>
        <w:t>的指數，統計一個期刊每篇論文被引述的次數。通常這個次數（或指數）愈高，對學術界的影響力就愈大。以力學或材料相關領域的期刊而言，</w:t>
      </w:r>
      <w:r w:rsidRPr="00B71C58">
        <w:rPr>
          <w:rFonts w:ascii="Times New Roman" w:eastAsia="新細明體" w:hAnsi="Times New Roman" w:cs="Times New Roman"/>
          <w:color w:val="000000"/>
          <w:kern w:val="0"/>
          <w:szCs w:val="24"/>
        </w:rPr>
        <w:t>Impact Factor</w:t>
      </w:r>
      <w:r w:rsidRPr="00B71C58">
        <w:rPr>
          <w:rFonts w:ascii="TimesNewRoman" w:eastAsia="新細明體" w:hAnsi="TimesNewRoman" w:cs="新細明體"/>
          <w:color w:val="000000"/>
          <w:kern w:val="0"/>
          <w:szCs w:val="24"/>
        </w:rPr>
        <w:t xml:space="preserve"> </w:t>
      </w:r>
      <w:r w:rsidRPr="00B71C58">
        <w:rPr>
          <w:rFonts w:ascii="標楷體" w:eastAsia="標楷體" w:hAnsi="標楷體" w:cs="新細明體" w:hint="eastAsia"/>
          <w:color w:val="000000"/>
          <w:kern w:val="0"/>
          <w:szCs w:val="24"/>
        </w:rPr>
        <w:t>在</w:t>
      </w:r>
      <w:r w:rsidRPr="00B71C58">
        <w:rPr>
          <w:rFonts w:ascii="TimesNewRoman" w:eastAsia="新細明體" w:hAnsi="TimesNewRoman" w:cs="Times New Roman"/>
          <w:b/>
          <w:bCs/>
          <w:kern w:val="0"/>
          <w:szCs w:val="24"/>
        </w:rPr>
        <w:t>0.5</w:t>
      </w:r>
      <w:r w:rsidRPr="00B71C58">
        <w:rPr>
          <w:rFonts w:ascii="標楷體" w:eastAsia="標楷體" w:hAnsi="標楷體" w:cs="新細明體" w:hint="eastAsia"/>
          <w:kern w:val="0"/>
          <w:szCs w:val="24"/>
        </w:rPr>
        <w:t>以上</w:t>
      </w:r>
      <w:r w:rsidRPr="00B71C58">
        <w:rPr>
          <w:rFonts w:ascii="標楷體" w:eastAsia="標楷體" w:hAnsi="標楷體" w:cs="新細明體" w:hint="eastAsia"/>
          <w:color w:val="000000"/>
          <w:kern w:val="0"/>
          <w:szCs w:val="24"/>
        </w:rPr>
        <w:t>的期刊，都算是頂尖的期刊。這些期刊論文的作者，通常是國外頂尖學府的著名教授指導全球一流的博士生做出來的研究成果。</w:t>
      </w:r>
    </w:p>
    <w:p w:rsidR="00B71C58" w:rsidRDefault="00B71C58">
      <w:pPr>
        <w:widowControl/>
        <w:rPr>
          <w:rFonts w:ascii="新細明體" w:eastAsia="新細明體" w:hAnsi="新細明體" w:cs="新細明體"/>
          <w:color w:val="000000"/>
          <w:kern w:val="0"/>
          <w:szCs w:val="24"/>
        </w:rPr>
      </w:pPr>
      <w:r>
        <w:rPr>
          <w:rFonts w:ascii="新細明體" w:eastAsia="新細明體" w:hAnsi="新細明體" w:cs="新細明體"/>
          <w:color w:val="000000"/>
          <w:kern w:val="0"/>
          <w:szCs w:val="24"/>
        </w:rPr>
        <w:br w:type="page"/>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b/>
          <w:bCs/>
          <w:color w:val="000080"/>
          <w:kern w:val="0"/>
          <w:sz w:val="28"/>
          <w:szCs w:val="28"/>
        </w:rPr>
        <w:lastRenderedPageBreak/>
        <w:t>參</w:t>
      </w:r>
      <w:r w:rsidRPr="00B71C58">
        <w:rPr>
          <w:rFonts w:ascii="DFKaiShu-SB-Estd-BF" w:eastAsia="標楷體" w:hAnsi="DFKaiShu-SB-Estd-BF" w:cs="新細明體"/>
          <w:b/>
          <w:bCs/>
          <w:color w:val="000080"/>
          <w:kern w:val="0"/>
          <w:sz w:val="28"/>
          <w:szCs w:val="28"/>
        </w:rPr>
        <w:t>、進度控制</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kern w:val="0"/>
          <w:szCs w:val="24"/>
        </w:rPr>
        <w:t>    基本上從大四畢業的暑假到碩士畢業的時間很短，只夠學習論文閱讀與分析的技巧，以及根據「方法與問題特性分析表」從事有系統的創新。對於未來有心攻讀博士的學生而言，這些技巧更顯得極其重要。</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kern w:val="0"/>
          <w:szCs w:val="24"/>
        </w:rPr>
        <w:t>    以下時程是針對「</w:t>
      </w:r>
      <w:r w:rsidRPr="00B71C58">
        <w:rPr>
          <w:rFonts w:ascii="標楷體" w:eastAsia="標楷體" w:hAnsi="標楷體" w:cs="新細明體" w:hint="eastAsia"/>
          <w:color w:val="000080"/>
          <w:kern w:val="0"/>
          <w:szCs w:val="24"/>
        </w:rPr>
        <w:t>力學暨材料研究室</w:t>
      </w:r>
      <w:r w:rsidRPr="00B71C58">
        <w:rPr>
          <w:rFonts w:ascii="標楷體" w:eastAsia="標楷體" w:hAnsi="標楷體" w:cs="新細明體" w:hint="eastAsia"/>
          <w:kern w:val="0"/>
          <w:szCs w:val="24"/>
        </w:rPr>
        <w:t>」團隊成員在進行碩士論文研究所設計的：</w:t>
      </w:r>
    </w:p>
    <w:p w:rsidR="00B71C58" w:rsidRPr="00B71C58" w:rsidRDefault="00B71C58" w:rsidP="00B71C58">
      <w:pPr>
        <w:widowControl/>
        <w:autoSpaceDE w:val="0"/>
        <w:autoSpaceDN w:val="0"/>
        <w:spacing w:before="100" w:beforeAutospacing="1" w:after="100" w:afterAutospacing="1"/>
        <w:ind w:left="1800" w:hanging="1800"/>
        <w:jc w:val="both"/>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1</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大四畢業(暑假)</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kern w:val="0"/>
          <w:szCs w:val="24"/>
        </w:rPr>
        <w:t>掌握</w:t>
      </w:r>
      <w:r w:rsidRPr="00B71C58">
        <w:rPr>
          <w:rFonts w:ascii="標楷體" w:eastAsia="標楷體" w:hAnsi="標楷體" w:cs="新細明體" w:hint="eastAsia"/>
          <w:color w:val="000000"/>
          <w:kern w:val="0"/>
          <w:szCs w:val="24"/>
        </w:rPr>
        <w:t>自己的研究 方向，蒐集相關論文，產生</w:t>
      </w:r>
      <w:r w:rsidRPr="00B71C58">
        <w:rPr>
          <w:rFonts w:ascii="TimesNewRoman" w:eastAsia="新細明體" w:hAnsi="TimesNewRoman" w:cs="Times New Roman"/>
          <w:color w:val="000000"/>
          <w:kern w:val="0"/>
          <w:szCs w:val="24"/>
        </w:rPr>
        <w:t>30</w:t>
      </w:r>
      <w:r w:rsidRPr="00B71C58">
        <w:rPr>
          <w:rFonts w:ascii="Times New Roman" w:eastAsia="新細明體" w:hAnsi="Times New Roman" w:cs="Times New Roman"/>
          <w:color w:val="000000"/>
          <w:kern w:val="0"/>
          <w:szCs w:val="24"/>
        </w:rPr>
        <w:t>〜</w:t>
      </w:r>
      <w:r w:rsidRPr="00B71C58">
        <w:rPr>
          <w:rFonts w:ascii="Times New Roman" w:eastAsia="新細明體" w:hAnsi="Times New Roman" w:cs="Times New Roman"/>
          <w:color w:val="000000"/>
          <w:kern w:val="0"/>
          <w:szCs w:val="24"/>
        </w:rPr>
        <w:t>40</w:t>
      </w:r>
      <w:r w:rsidRPr="00B71C58">
        <w:rPr>
          <w:rFonts w:ascii="TimesNewRoman" w:eastAsia="新細明體" w:hAnsi="TimesNewRoman" w:cs="新細明體"/>
          <w:color w:val="000000"/>
          <w:kern w:val="0"/>
          <w:szCs w:val="24"/>
        </w:rPr>
        <w:t xml:space="preserve"> </w:t>
      </w:r>
      <w:r w:rsidRPr="00B71C58">
        <w:rPr>
          <w:rFonts w:ascii="標楷體" w:eastAsia="標楷體" w:hAnsi="標楷體" w:cs="新細明體" w:hint="eastAsia"/>
          <w:color w:val="000000"/>
          <w:kern w:val="0"/>
          <w:szCs w:val="24"/>
        </w:rPr>
        <w:t>篇關鍵論文;並複習或自修</w:t>
      </w:r>
      <w:r w:rsidRPr="00B71C58">
        <w:rPr>
          <w:rFonts w:ascii="標楷體" w:eastAsia="標楷體" w:hAnsi="標楷體" w:cs="新細明體"/>
          <w:kern w:val="0"/>
          <w:szCs w:val="24"/>
        </w:rPr>
        <w:t>「</w:t>
      </w:r>
      <w:r w:rsidRPr="00B71C58">
        <w:rPr>
          <w:rFonts w:ascii="標楷體" w:eastAsia="標楷體" w:hAnsi="標楷體" w:cs="新細明體" w:hint="eastAsia"/>
          <w:b/>
          <w:bCs/>
          <w:kern w:val="0"/>
          <w:szCs w:val="24"/>
        </w:rPr>
        <w:t>材料科學</w:t>
      </w:r>
      <w:r w:rsidRPr="00B71C58">
        <w:rPr>
          <w:rFonts w:ascii="標楷體" w:eastAsia="標楷體" w:hAnsi="標楷體" w:cs="新細明體"/>
          <w:kern w:val="0"/>
          <w:szCs w:val="24"/>
        </w:rPr>
        <w:t>」</w:t>
      </w:r>
      <w:r w:rsidRPr="00B71C58">
        <w:rPr>
          <w:rFonts w:ascii="標楷體" w:eastAsia="標楷體" w:hAnsi="標楷體" w:cs="新細明體" w:hint="eastAsia"/>
          <w:color w:val="000000"/>
          <w:kern w:val="0"/>
          <w:szCs w:val="24"/>
        </w:rPr>
        <w:t>和</w:t>
      </w:r>
      <w:r w:rsidRPr="00B71C58">
        <w:rPr>
          <w:rFonts w:ascii="標楷體" w:eastAsia="標楷體" w:hAnsi="標楷體" w:cs="新細明體" w:hint="eastAsia"/>
          <w:kern w:val="0"/>
          <w:szCs w:val="24"/>
        </w:rPr>
        <w:t>「</w:t>
      </w:r>
      <w:r w:rsidRPr="00B71C58">
        <w:rPr>
          <w:rFonts w:ascii="標楷體" w:eastAsia="標楷體" w:hAnsi="標楷體" w:cs="新細明體"/>
          <w:b/>
          <w:bCs/>
          <w:kern w:val="0"/>
          <w:szCs w:val="24"/>
        </w:rPr>
        <w:t>連體力學</w:t>
      </w:r>
      <w:r w:rsidRPr="00B71C58">
        <w:rPr>
          <w:rFonts w:ascii="標楷體" w:eastAsia="標楷體" w:hAnsi="標楷體" w:cs="新細明體" w:hint="eastAsia"/>
          <w:kern w:val="0"/>
          <w:szCs w:val="24"/>
        </w:rPr>
        <w:t>」</w:t>
      </w:r>
      <w:proofErr w:type="gramStart"/>
      <w:r w:rsidRPr="00B71C58">
        <w:rPr>
          <w:rFonts w:ascii="標楷體" w:eastAsia="標楷體" w:hAnsi="標楷體" w:cs="新細明體" w:hint="eastAsia"/>
          <w:color w:val="000000"/>
          <w:kern w:val="0"/>
          <w:szCs w:val="24"/>
        </w:rPr>
        <w:t>之</w:t>
      </w:r>
      <w:r w:rsidRPr="00B71C58">
        <w:rPr>
          <w:rFonts w:ascii="標楷體" w:eastAsia="標楷體" w:hAnsi="標楷體" w:cs="新細明體" w:hint="eastAsia"/>
          <w:b/>
          <w:bCs/>
          <w:kern w:val="0"/>
          <w:szCs w:val="24"/>
        </w:rPr>
        <w:t>張量</w:t>
      </w:r>
      <w:proofErr w:type="gramEnd"/>
      <w:r w:rsidRPr="00B71C58">
        <w:rPr>
          <w:rFonts w:ascii="Times New Roman" w:eastAsia="新細明體" w:hAnsi="Times New Roman" w:cs="Times New Roman"/>
          <w:kern w:val="0"/>
          <w:szCs w:val="24"/>
        </w:rPr>
        <w:t>(Tensor</w:t>
      </w:r>
      <w:r w:rsidRPr="00B71C58">
        <w:rPr>
          <w:rFonts w:ascii="Times New Roman" w:eastAsia="新細明體" w:hAnsi="Times New Roman" w:cs="Times New Roman"/>
          <w:color w:val="000000"/>
          <w:kern w:val="0"/>
          <w:szCs w:val="24"/>
        </w:rPr>
        <w:t>s)</w:t>
      </w:r>
      <w:r w:rsidRPr="00B71C58">
        <w:rPr>
          <w:rFonts w:ascii="標楷體" w:eastAsia="標楷體" w:hAnsi="標楷體" w:cs="新細明體" w:hint="eastAsia"/>
          <w:color w:val="000000"/>
          <w:kern w:val="0"/>
          <w:szCs w:val="24"/>
        </w:rPr>
        <w:t>的內容。</w:t>
      </w:r>
    </w:p>
    <w:p w:rsidR="00B71C58" w:rsidRPr="00B71C58" w:rsidRDefault="00B71C58" w:rsidP="00B71C58">
      <w:pPr>
        <w:widowControl/>
        <w:autoSpaceDE w:val="0"/>
        <w:autoSpaceDN w:val="0"/>
        <w:spacing w:before="100" w:beforeAutospacing="1" w:after="100" w:afterAutospacing="1"/>
        <w:ind w:left="1800" w:hanging="1800"/>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2</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w:t>
      </w:r>
      <w:proofErr w:type="gramStart"/>
      <w:r w:rsidRPr="00B71C58">
        <w:rPr>
          <w:rFonts w:ascii="標楷體" w:eastAsia="標楷體" w:hAnsi="標楷體" w:cs="新細明體" w:hint="eastAsia"/>
          <w:b/>
          <w:bCs/>
          <w:color w:val="800000"/>
          <w:kern w:val="0"/>
          <w:szCs w:val="24"/>
        </w:rPr>
        <w:t>一</w:t>
      </w:r>
      <w:proofErr w:type="gramEnd"/>
      <w:r w:rsidRPr="00B71C58">
        <w:rPr>
          <w:rFonts w:ascii="標楷體" w:eastAsia="標楷體" w:hAnsi="標楷體" w:cs="新細明體" w:hint="eastAsia"/>
          <w:b/>
          <w:bCs/>
          <w:color w:val="800000"/>
          <w:kern w:val="0"/>
          <w:szCs w:val="24"/>
        </w:rPr>
        <w:t>(上學期)</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選修三、四門課，初步瞭解自己的研究主題，完成「</w:t>
      </w:r>
      <w:proofErr w:type="gramStart"/>
      <w:r w:rsidRPr="00B71C58">
        <w:rPr>
          <w:rFonts w:ascii="標楷體" w:eastAsia="標楷體" w:hAnsi="標楷體" w:cs="新細明體" w:hint="eastAsia"/>
          <w:kern w:val="0"/>
          <w:szCs w:val="24"/>
        </w:rPr>
        <w:t>讀完</w:t>
      </w:r>
      <w:r w:rsidRPr="00B71C58">
        <w:rPr>
          <w:rFonts w:ascii="標楷體" w:eastAsia="標楷體" w:hAnsi="標楷體" w:cs="新細明體" w:hint="eastAsia"/>
          <w:b/>
          <w:bCs/>
          <w:kern w:val="0"/>
          <w:szCs w:val="24"/>
        </w:rPr>
        <w:t>各派別</w:t>
      </w:r>
      <w:proofErr w:type="gramEnd"/>
      <w:r w:rsidRPr="00B71C58">
        <w:rPr>
          <w:rFonts w:ascii="標楷體" w:eastAsia="標楷體" w:hAnsi="標楷體" w:cs="新細明體" w:hint="eastAsia"/>
          <w:b/>
          <w:bCs/>
          <w:kern w:val="0"/>
          <w:szCs w:val="24"/>
        </w:rPr>
        <w:t>的論文，綜合整理該派特點、優點、侷限與可能缺點，標定最具價值之創意與論文</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3</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w:t>
      </w:r>
      <w:proofErr w:type="gramStart"/>
      <w:r w:rsidRPr="00B71C58">
        <w:rPr>
          <w:rFonts w:ascii="標楷體" w:eastAsia="標楷體" w:hAnsi="標楷體" w:cs="新細明體" w:hint="eastAsia"/>
          <w:b/>
          <w:bCs/>
          <w:color w:val="800000"/>
          <w:kern w:val="0"/>
          <w:szCs w:val="24"/>
        </w:rPr>
        <w:t>一</w:t>
      </w:r>
      <w:proofErr w:type="gramEnd"/>
      <w:r w:rsidRPr="00B71C58">
        <w:rPr>
          <w:rFonts w:ascii="標楷體" w:eastAsia="標楷體" w:hAnsi="標楷體" w:cs="新細明體" w:hint="eastAsia"/>
          <w:b/>
          <w:bCs/>
          <w:color w:val="800000"/>
          <w:kern w:val="0"/>
          <w:szCs w:val="24"/>
        </w:rPr>
        <w:t>(寒假)</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完成「</w:t>
      </w:r>
      <w:r w:rsidRPr="00B71C58">
        <w:rPr>
          <w:rFonts w:ascii="標楷體" w:eastAsia="標楷體" w:hAnsi="標楷體" w:cs="新細明體" w:hint="eastAsia"/>
          <w:b/>
          <w:bCs/>
          <w:kern w:val="0"/>
          <w:szCs w:val="24"/>
        </w:rPr>
        <w:t>綜合整理各派優缺點、主要創意與關鍵論文</w:t>
      </w:r>
      <w:r w:rsidRPr="00B71C58">
        <w:rPr>
          <w:rFonts w:ascii="標楷體" w:eastAsia="標楷體" w:hAnsi="標楷體" w:cs="新細明體" w:hint="eastAsia"/>
          <w:color w:val="000000"/>
          <w:kern w:val="0"/>
          <w:szCs w:val="24"/>
        </w:rPr>
        <w:t>」</w:t>
      </w:r>
      <w:r w:rsidRPr="00B71C58">
        <w:rPr>
          <w:rFonts w:ascii="標楷體" w:eastAsia="標楷體" w:hAnsi="標楷體" w:cs="新細明體" w:hint="eastAsia"/>
          <w:kern w:val="0"/>
          <w:szCs w:val="24"/>
        </w:rPr>
        <w:t>;熟悉各種儀器設備和軟體操作</w:t>
      </w:r>
      <w:r w:rsidRPr="00B71C58">
        <w:rPr>
          <w:rFonts w:ascii="標楷體" w:eastAsia="標楷體" w:hAnsi="標楷體" w:cs="新細明體" w:hint="eastAsia"/>
          <w:color w:val="000000"/>
          <w:kern w:val="0"/>
          <w:szCs w:val="24"/>
        </w:rPr>
        <w:t>，訂定研究題目。</w:t>
      </w:r>
    </w:p>
    <w:p w:rsidR="00B71C58" w:rsidRPr="00B71C58" w:rsidRDefault="00B71C58" w:rsidP="00B71C58">
      <w:pPr>
        <w:widowControl/>
        <w:autoSpaceDE w:val="0"/>
        <w:autoSpaceDN w:val="0"/>
        <w:spacing w:before="100" w:beforeAutospacing="1" w:after="100" w:afterAutospacing="1"/>
        <w:jc w:val="both"/>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4</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碩一(下學期)</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選修三、四門課，完成「</w:t>
      </w:r>
      <w:r w:rsidRPr="00B71C58">
        <w:rPr>
          <w:rFonts w:ascii="標楷體" w:eastAsia="標楷體" w:hAnsi="標楷體" w:cs="新細明體" w:hint="eastAsia"/>
          <w:b/>
          <w:bCs/>
          <w:kern w:val="0"/>
          <w:szCs w:val="24"/>
        </w:rPr>
        <w:t>試圖提出自己的方法，綜合前人優點，迴避缺點，以突破或改善問題瓶頸</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5</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w:t>
      </w:r>
      <w:proofErr w:type="gramStart"/>
      <w:r w:rsidRPr="00B71C58">
        <w:rPr>
          <w:rFonts w:ascii="標楷體" w:eastAsia="標楷體" w:hAnsi="標楷體" w:cs="新細明體" w:hint="eastAsia"/>
          <w:b/>
          <w:bCs/>
          <w:color w:val="800000"/>
          <w:kern w:val="0"/>
          <w:szCs w:val="24"/>
        </w:rPr>
        <w:t>一</w:t>
      </w:r>
      <w:proofErr w:type="gramEnd"/>
      <w:r w:rsidRPr="00B71C58">
        <w:rPr>
          <w:rFonts w:ascii="標楷體" w:eastAsia="標楷體" w:hAnsi="標楷體" w:cs="新細明體" w:hint="eastAsia"/>
          <w:b/>
          <w:bCs/>
          <w:color w:val="800000"/>
          <w:kern w:val="0"/>
          <w:szCs w:val="24"/>
        </w:rPr>
        <w:t>(</w:t>
      </w:r>
      <w:r w:rsidRPr="00B71C58">
        <w:rPr>
          <w:rFonts w:ascii="標楷體" w:eastAsia="標楷體" w:hAnsi="標楷體" w:cs="新細明體"/>
          <w:b/>
          <w:bCs/>
          <w:color w:val="800000"/>
          <w:kern w:val="0"/>
          <w:szCs w:val="24"/>
        </w:rPr>
        <w:t>六月份)</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kern w:val="0"/>
          <w:szCs w:val="24"/>
        </w:rPr>
        <w:t>     提出</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b/>
          <w:bCs/>
          <w:kern w:val="0"/>
          <w:szCs w:val="24"/>
        </w:rPr>
        <w:t>論文研究架構</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color w:val="000000"/>
          <w:kern w:val="0"/>
          <w:szCs w:val="24"/>
        </w:rPr>
        <w:t>，並進行</w:t>
      </w:r>
      <w:r w:rsidRPr="00B71C58">
        <w:rPr>
          <w:rFonts w:ascii="Times New Roman" w:eastAsia="新細明體" w:hAnsi="Times New Roman" w:cs="Times New Roman"/>
          <w:b/>
          <w:bCs/>
          <w:color w:val="000000"/>
          <w:kern w:val="0"/>
          <w:szCs w:val="24"/>
        </w:rPr>
        <w:t>30</w:t>
      </w:r>
      <w:r w:rsidRPr="00B71C58">
        <w:rPr>
          <w:rFonts w:ascii="標楷體" w:eastAsia="標楷體" w:hAnsi="標楷體" w:cs="新細明體" w:hint="eastAsia"/>
          <w:b/>
          <w:bCs/>
          <w:color w:val="000000"/>
          <w:kern w:val="0"/>
          <w:szCs w:val="24"/>
        </w:rPr>
        <w:t>分鐘簡報</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6</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w:t>
      </w:r>
      <w:proofErr w:type="gramStart"/>
      <w:r w:rsidRPr="00B71C58">
        <w:rPr>
          <w:rFonts w:ascii="標楷體" w:eastAsia="標楷體" w:hAnsi="標楷體" w:cs="新細明體" w:hint="eastAsia"/>
          <w:b/>
          <w:bCs/>
          <w:color w:val="800000"/>
          <w:kern w:val="0"/>
          <w:szCs w:val="24"/>
        </w:rPr>
        <w:t>一</w:t>
      </w:r>
      <w:proofErr w:type="gramEnd"/>
      <w:r w:rsidRPr="00B71C58">
        <w:rPr>
          <w:rFonts w:ascii="標楷體" w:eastAsia="標楷體" w:hAnsi="標楷體" w:cs="新細明體" w:hint="eastAsia"/>
          <w:b/>
          <w:bCs/>
          <w:color w:val="800000"/>
          <w:kern w:val="0"/>
          <w:szCs w:val="24"/>
        </w:rPr>
        <w:t>(暑假)</w:t>
      </w:r>
      <w:r w:rsidRPr="00B71C58">
        <w:rPr>
          <w:rFonts w:ascii="標楷體" w:eastAsia="標楷體" w:hAnsi="標楷體" w:cs="新細明體" w:hint="eastAsia"/>
          <w:b/>
          <w:bCs/>
          <w:color w:val="000000"/>
          <w:kern w:val="0"/>
          <w:szCs w:val="24"/>
        </w:rPr>
        <w:t>：</w:t>
      </w:r>
    </w:p>
    <w:p w:rsidR="00B71C58" w:rsidRDefault="00B71C58" w:rsidP="00B71C58">
      <w:pPr>
        <w:widowControl/>
        <w:autoSpaceDE w:val="0"/>
        <w:autoSpaceDN w:val="0"/>
        <w:spacing w:before="100" w:beforeAutospacing="1" w:after="100" w:afterAutospacing="1"/>
        <w:ind w:left="540"/>
        <w:rPr>
          <w:rFonts w:ascii="標楷體" w:eastAsia="標楷體" w:hAnsi="標楷體" w:cs="新細明體" w:hint="eastAsia"/>
          <w:color w:val="000000"/>
          <w:kern w:val="0"/>
          <w:szCs w:val="24"/>
        </w:rPr>
      </w:pPr>
      <w:r w:rsidRPr="00B71C58">
        <w:rPr>
          <w:rFonts w:ascii="標楷體" w:eastAsia="標楷體" w:hAnsi="標楷體" w:cs="新細明體" w:hint="eastAsia"/>
          <w:color w:val="000000"/>
          <w:kern w:val="0"/>
          <w:szCs w:val="24"/>
        </w:rPr>
        <w:t>根據上一項成果，密集進行初步的試驗、模擬、推導及分析，完成初步 研究成果。</w:t>
      </w:r>
    </w:p>
    <w:p w:rsidR="00B71C58" w:rsidRDefault="00B71C58" w:rsidP="00B71C58">
      <w:pPr>
        <w:widowControl/>
        <w:autoSpaceDE w:val="0"/>
        <w:autoSpaceDN w:val="0"/>
        <w:spacing w:before="100" w:beforeAutospacing="1" w:after="100" w:afterAutospacing="1"/>
        <w:ind w:left="540"/>
        <w:rPr>
          <w:rFonts w:ascii="標楷體" w:eastAsia="標楷體" w:hAnsi="標楷體" w:cs="新細明體" w:hint="eastAsia"/>
          <w:color w:val="000000"/>
          <w:kern w:val="0"/>
          <w:szCs w:val="24"/>
        </w:rPr>
      </w:pPr>
    </w:p>
    <w:p w:rsidR="00B71C58" w:rsidRPr="00B71C58" w:rsidRDefault="00B71C58" w:rsidP="00B71C58">
      <w:pPr>
        <w:widowControl/>
        <w:autoSpaceDE w:val="0"/>
        <w:autoSpaceDN w:val="0"/>
        <w:spacing w:before="100" w:beforeAutospacing="1" w:after="100" w:afterAutospacing="1"/>
        <w:ind w:left="540"/>
        <w:rPr>
          <w:rFonts w:ascii="新細明體" w:eastAsia="新細明體" w:hAnsi="新細明體" w:cs="新細明體"/>
          <w:kern w:val="0"/>
          <w:szCs w:val="24"/>
        </w:rPr>
      </w:pP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lastRenderedPageBreak/>
        <w:t>（7）</w:t>
      </w:r>
      <w:r w:rsidRPr="00B71C58">
        <w:rPr>
          <w:rFonts w:ascii="標楷體" w:eastAsia="標楷體" w:hAnsi="標楷體" w:cs="新細明體" w:hint="eastAsia"/>
          <w:b/>
          <w:bCs/>
          <w:color w:val="800000"/>
          <w:kern w:val="0"/>
          <w:szCs w:val="24"/>
        </w:rPr>
        <w:t>碩二(九月份)</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根據前述結果，撰寫一份</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b/>
          <w:bCs/>
          <w:kern w:val="0"/>
          <w:szCs w:val="24"/>
        </w:rPr>
        <w:t>論文研究計畫書</w:t>
      </w:r>
      <w:r w:rsidRPr="00B71C58">
        <w:rPr>
          <w:rFonts w:ascii="標楷體" w:eastAsia="標楷體" w:hAnsi="標楷體" w:cs="新細明體" w:hint="eastAsia"/>
          <w:color w:val="008000"/>
          <w:kern w:val="0"/>
          <w:szCs w:val="24"/>
        </w:rPr>
        <w:t>」</w:t>
      </w:r>
      <w:r w:rsidRPr="00B71C58">
        <w:rPr>
          <w:rFonts w:ascii="標楷體" w:eastAsia="標楷體" w:hAnsi="標楷體" w:cs="新細明體" w:hint="eastAsia"/>
          <w:color w:val="000000"/>
          <w:kern w:val="0"/>
          <w:szCs w:val="24"/>
        </w:rPr>
        <w:t>。在論文計畫書裡，</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b/>
          <w:bCs/>
          <w:kern w:val="0"/>
          <w:szCs w:val="24"/>
        </w:rPr>
        <w:t>第一章</w:t>
      </w:r>
      <w:r w:rsidRPr="00B71C58">
        <w:rPr>
          <w:rFonts w:ascii="標楷體" w:eastAsia="標楷體" w:hAnsi="標楷體" w:cs="新細明體" w:hint="eastAsia"/>
          <w:color w:val="000000"/>
          <w:kern w:val="0"/>
          <w:szCs w:val="24"/>
        </w:rPr>
        <w:t>要完整交代問題背景、學術界目前與該問問相關的所有研究成果、以及這些既有方法在該問題中留下哪些無法解決的問題，然後總結出你擬定要在碩士論文中加以解決的問題範圍和基本假設。</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b/>
          <w:bCs/>
          <w:kern w:val="0"/>
          <w:szCs w:val="24"/>
        </w:rPr>
        <w:t>第二章</w:t>
      </w:r>
      <w:r w:rsidRPr="00B71C58">
        <w:rPr>
          <w:rFonts w:ascii="標楷體" w:eastAsia="標楷體" w:hAnsi="標楷體" w:cs="新細明體" w:hint="eastAsia"/>
          <w:color w:val="000000"/>
          <w:kern w:val="0"/>
          <w:szCs w:val="24"/>
        </w:rPr>
        <w:t>交代你所要採用的方法，基本理論背景與架構，初步理論分析。</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b/>
          <w:bCs/>
          <w:kern w:val="0"/>
          <w:szCs w:val="24"/>
        </w:rPr>
        <w:t>第三章</w:t>
      </w:r>
      <w:r w:rsidRPr="00B71C58">
        <w:rPr>
          <w:rFonts w:ascii="標楷體" w:eastAsia="標楷體" w:hAnsi="標楷體" w:cs="新細明體" w:hint="eastAsia"/>
          <w:color w:val="000000"/>
          <w:kern w:val="0"/>
          <w:szCs w:val="24"/>
        </w:rPr>
        <w:t>交代你已經完成的試驗或模擬結果，分析這些結果（是否符合你在第一章所揭示要解決的問題，是否滿足該應用場合的需求，還留下什麼問題有待解決）。</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b/>
          <w:bCs/>
          <w:kern w:val="0"/>
          <w:szCs w:val="24"/>
        </w:rPr>
        <w:t>第四章</w:t>
      </w:r>
      <w:r w:rsidRPr="00B71C58">
        <w:rPr>
          <w:rFonts w:ascii="標楷體" w:eastAsia="標楷體" w:hAnsi="標楷體" w:cs="新細明體" w:hint="eastAsia"/>
          <w:color w:val="000000"/>
          <w:kern w:val="0"/>
          <w:szCs w:val="24"/>
        </w:rPr>
        <w:t>說明往後一年不到的時間你要依循什麼樣的次序，做什麼工作，以便把整個問題完整地加以解決，並附工作時程進度表。</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（8）</w:t>
      </w:r>
      <w:r w:rsidRPr="00B71C58">
        <w:rPr>
          <w:rFonts w:ascii="標楷體" w:eastAsia="標楷體" w:hAnsi="標楷體" w:cs="新細明體" w:hint="eastAsia"/>
          <w:b/>
          <w:bCs/>
          <w:color w:val="800000"/>
          <w:kern w:val="0"/>
          <w:szCs w:val="24"/>
        </w:rPr>
        <w:t>碩二(十月上旬)</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left="540"/>
        <w:jc w:val="both"/>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自我檢視：</w:t>
      </w:r>
    </w:p>
    <w:p w:rsidR="00B71C58" w:rsidRPr="00B71C58" w:rsidRDefault="00B71C58" w:rsidP="00B71C58">
      <w:pPr>
        <w:widowControl/>
        <w:autoSpaceDE w:val="0"/>
        <w:autoSpaceDN w:val="0"/>
        <w:spacing w:before="100" w:beforeAutospacing="1" w:after="100" w:afterAutospacing="1"/>
        <w:ind w:left="540" w:rightChars="-260" w:right="-624"/>
        <w:jc w:val="both"/>
        <w:rPr>
          <w:rFonts w:ascii="新細明體" w:eastAsia="新細明體" w:hAnsi="新細明體" w:cs="新細明體"/>
          <w:kern w:val="0"/>
          <w:szCs w:val="24"/>
        </w:rPr>
      </w:pPr>
      <w:r w:rsidRPr="00B71C58">
        <w:rPr>
          <w:rFonts w:ascii="Times New Roman" w:eastAsia="新細明體" w:hAnsi="Times New Roman" w:cs="Times New Roman"/>
          <w:kern w:val="0"/>
          <w:szCs w:val="24"/>
        </w:rPr>
        <w:t>[</w:t>
      </w:r>
      <w:r w:rsidRPr="00B71C58">
        <w:rPr>
          <w:rFonts w:ascii="Times New Roman" w:eastAsia="新細明體" w:hAnsi="Times New Roman" w:cs="Times New Roman"/>
          <w:color w:val="000000"/>
          <w:kern w:val="0"/>
          <w:szCs w:val="24"/>
        </w:rPr>
        <w:t xml:space="preserve">1] </w:t>
      </w:r>
      <w:r w:rsidRPr="00B71C58">
        <w:rPr>
          <w:rFonts w:ascii="標楷體" w:eastAsia="標楷體" w:hAnsi="標楷體" w:cs="新細明體" w:hint="eastAsia"/>
          <w:color w:val="000000"/>
          <w:kern w:val="0"/>
          <w:szCs w:val="24"/>
        </w:rPr>
        <w:t>對相關文獻已充分掌握</w:t>
      </w:r>
      <w:r w:rsidRPr="00B71C58">
        <w:rPr>
          <w:rFonts w:ascii="標楷體" w:eastAsia="標楷體" w:hAnsi="標楷體" w:cs="新細明體"/>
          <w:color w:val="000000"/>
          <w:kern w:val="0"/>
          <w:szCs w:val="24"/>
        </w:rPr>
        <w:t>(</w:t>
      </w:r>
      <w:r w:rsidRPr="00B71C58">
        <w:rPr>
          <w:rFonts w:ascii="標楷體" w:eastAsia="標楷體" w:hAnsi="標楷體" w:cs="新細明體" w:hint="eastAsia"/>
          <w:color w:val="000000"/>
          <w:kern w:val="0"/>
          <w:szCs w:val="24"/>
        </w:rPr>
        <w:t>即使有漏掉的，未來很快可以補足</w:t>
      </w:r>
      <w:r w:rsidRPr="00B71C58">
        <w:rPr>
          <w:rFonts w:ascii="標楷體" w:eastAsia="標楷體" w:hAnsi="標楷體" w:cs="新細明體"/>
          <w:color w:val="000000"/>
          <w:kern w:val="0"/>
          <w:szCs w:val="24"/>
        </w:rPr>
        <w:t>)</w:t>
      </w:r>
      <w:r w:rsidRPr="00B71C58">
        <w:rPr>
          <w:rFonts w:ascii="標楷體" w:eastAsia="標楷體" w:hAnsi="標楷體" w:cs="新細明體" w:hint="eastAsia"/>
          <w:color w:val="000000"/>
          <w:kern w:val="0"/>
          <w:szCs w:val="24"/>
        </w:rPr>
        <w:t>並充分瞭解。</w:t>
      </w:r>
    </w:p>
    <w:p w:rsidR="00B71C58" w:rsidRPr="00B71C58" w:rsidRDefault="00B71C58" w:rsidP="00B71C58">
      <w:pPr>
        <w:widowControl/>
        <w:autoSpaceDE w:val="0"/>
        <w:autoSpaceDN w:val="0"/>
        <w:spacing w:before="100" w:beforeAutospacing="1" w:after="100" w:afterAutospacing="1"/>
        <w:ind w:left="900" w:hanging="360"/>
        <w:jc w:val="both"/>
        <w:rPr>
          <w:rFonts w:ascii="新細明體" w:eastAsia="新細明體" w:hAnsi="新細明體" w:cs="新細明體"/>
          <w:kern w:val="0"/>
          <w:szCs w:val="24"/>
        </w:rPr>
      </w:pPr>
      <w:r w:rsidRPr="00B71C58">
        <w:rPr>
          <w:rFonts w:ascii="Times New Roman" w:eastAsia="新細明體" w:hAnsi="Times New Roman" w:cs="Times New Roman"/>
          <w:kern w:val="0"/>
          <w:szCs w:val="24"/>
        </w:rPr>
        <w:t>[2]</w:t>
      </w:r>
      <w:r w:rsidRPr="00B71C58">
        <w:rPr>
          <w:rFonts w:ascii="標楷體" w:eastAsia="標楷體" w:hAnsi="標楷體" w:cs="新細明體" w:hint="eastAsia"/>
          <w:color w:val="000000"/>
          <w:kern w:val="0"/>
          <w:szCs w:val="24"/>
        </w:rPr>
        <w:t xml:space="preserve"> 計畫書所提出來的研究構想學理上可行，且有機會對學術界造成一定的貢獻。</w:t>
      </w:r>
    </w:p>
    <w:p w:rsidR="00B71C58" w:rsidRPr="00B71C58" w:rsidRDefault="00B71C58" w:rsidP="00B71C58">
      <w:pPr>
        <w:widowControl/>
        <w:autoSpaceDE w:val="0"/>
        <w:autoSpaceDN w:val="0"/>
        <w:spacing w:before="100" w:beforeAutospacing="1" w:after="100" w:afterAutospacing="1"/>
        <w:ind w:left="54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 </w:t>
      </w:r>
      <w:r w:rsidRPr="00B71C58">
        <w:rPr>
          <w:rFonts w:ascii="Times New Roman" w:eastAsia="新細明體" w:hAnsi="Times New Roman" w:cs="Times New Roman"/>
          <w:kern w:val="0"/>
          <w:szCs w:val="24"/>
        </w:rPr>
        <w:t>[3]</w:t>
      </w:r>
      <w:r w:rsidRPr="00B71C58">
        <w:rPr>
          <w:rFonts w:ascii="標楷體" w:eastAsia="標楷體" w:hAnsi="標楷體" w:cs="新細明體" w:hint="eastAsia"/>
          <w:color w:val="000000"/>
          <w:kern w:val="0"/>
          <w:szCs w:val="24"/>
        </w:rPr>
        <w:t xml:space="preserve"> 你有足夠的研究能力去完成這個計畫書的全部構想。</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（9）</w:t>
      </w:r>
      <w:r w:rsidRPr="00B71C58">
        <w:rPr>
          <w:rFonts w:ascii="標楷體" w:eastAsia="標楷體" w:hAnsi="標楷體" w:cs="新細明體" w:hint="eastAsia"/>
          <w:b/>
          <w:bCs/>
          <w:color w:val="800000"/>
          <w:kern w:val="0"/>
          <w:szCs w:val="24"/>
        </w:rPr>
        <w:t>碩二(寒假)</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firstLine="540"/>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完成所有的理論分析、模擬或試驗，確定成效良好。</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（10）</w:t>
      </w:r>
      <w:r w:rsidRPr="00B71C58">
        <w:rPr>
          <w:rFonts w:ascii="標楷體" w:eastAsia="標楷體" w:hAnsi="標楷體" w:cs="新細明體" w:hint="eastAsia"/>
          <w:b/>
          <w:bCs/>
          <w:color w:val="800000"/>
          <w:kern w:val="0"/>
          <w:szCs w:val="24"/>
        </w:rPr>
        <w:t>碩二(下學期四月底)</w:t>
      </w:r>
      <w:r w:rsidRPr="00B71C58">
        <w:rPr>
          <w:rFonts w:ascii="標楷體" w:eastAsia="標楷體" w:hAnsi="標楷體" w:cs="新細明體" w:hint="eastAsia"/>
          <w:b/>
          <w:bCs/>
          <w:color w:val="000000"/>
          <w:kern w:val="0"/>
          <w:szCs w:val="24"/>
        </w:rPr>
        <w:t>：</w:t>
      </w:r>
    </w:p>
    <w:p w:rsidR="00B71C58" w:rsidRPr="00B71C58" w:rsidRDefault="00B71C58" w:rsidP="00B71C58">
      <w:pPr>
        <w:widowControl/>
        <w:autoSpaceDE w:val="0"/>
        <w:autoSpaceDN w:val="0"/>
        <w:spacing w:before="100" w:beforeAutospacing="1" w:after="100" w:afterAutospacing="1"/>
        <w:ind w:firstLine="540"/>
        <w:rPr>
          <w:rFonts w:ascii="新細明體" w:eastAsia="新細明體" w:hAnsi="新細明體" w:cs="新細明體"/>
          <w:kern w:val="0"/>
          <w:szCs w:val="24"/>
        </w:rPr>
      </w:pPr>
      <w:r w:rsidRPr="00B71C58">
        <w:rPr>
          <w:rFonts w:ascii="標楷體" w:eastAsia="標楷體" w:hAnsi="標楷體" w:cs="新細明體" w:hint="eastAsia"/>
          <w:color w:val="000000"/>
          <w:kern w:val="0"/>
          <w:szCs w:val="24"/>
        </w:rPr>
        <w:t>對局部的關鍵性理論、模擬或試驗</w:t>
      </w:r>
      <w:r w:rsidRPr="00B71C58">
        <w:rPr>
          <w:rFonts w:ascii="標楷體" w:eastAsia="標楷體" w:hAnsi="標楷體" w:cs="新細明體" w:hint="eastAsia"/>
          <w:b/>
          <w:bCs/>
          <w:kern w:val="0"/>
          <w:szCs w:val="24"/>
        </w:rPr>
        <w:t>完成驗證</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11</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碩二(下學期五月份)</w:t>
      </w:r>
      <w:r w:rsidRPr="00B71C58">
        <w:rPr>
          <w:rFonts w:ascii="標楷體" w:eastAsia="標楷體" w:hAnsi="標楷體" w:cs="新細明體" w:hint="eastAsia"/>
          <w:b/>
          <w:bCs/>
          <w:color w:val="000000"/>
          <w:kern w:val="0"/>
          <w:szCs w:val="24"/>
        </w:rPr>
        <w:t>：</w:t>
      </w:r>
    </w:p>
    <w:p w:rsidR="00B71C58" w:rsidRDefault="00B71C58" w:rsidP="00B71C58">
      <w:pPr>
        <w:widowControl/>
        <w:autoSpaceDE w:val="0"/>
        <w:autoSpaceDN w:val="0"/>
        <w:spacing w:before="100" w:beforeAutospacing="1" w:after="100" w:afterAutospacing="1"/>
        <w:ind w:firstLine="540"/>
        <w:rPr>
          <w:rFonts w:ascii="標楷體" w:eastAsia="標楷體" w:hAnsi="標楷體" w:cs="新細明體" w:hint="eastAsia"/>
          <w:color w:val="000000"/>
          <w:kern w:val="0"/>
          <w:szCs w:val="24"/>
        </w:rPr>
      </w:pPr>
      <w:r w:rsidRPr="00B71C58">
        <w:rPr>
          <w:rFonts w:ascii="標楷體" w:eastAsia="標楷體" w:hAnsi="標楷體" w:cs="新細明體" w:hint="eastAsia"/>
          <w:color w:val="000000"/>
          <w:kern w:val="0"/>
          <w:szCs w:val="24"/>
        </w:rPr>
        <w:t>撰寫</w:t>
      </w:r>
      <w:r w:rsidRPr="00B71C58">
        <w:rPr>
          <w:rFonts w:ascii="標楷體" w:eastAsia="標楷體" w:hAnsi="標楷體" w:cs="新細明體" w:hint="eastAsia"/>
          <w:b/>
          <w:bCs/>
          <w:kern w:val="0"/>
          <w:szCs w:val="24"/>
        </w:rPr>
        <w:t>碩士論文</w:t>
      </w:r>
      <w:r w:rsidRPr="00B71C58">
        <w:rPr>
          <w:rFonts w:ascii="標楷體" w:eastAsia="標楷體" w:hAnsi="標楷體" w:cs="新細明體" w:hint="eastAsia"/>
          <w:color w:val="000000"/>
          <w:kern w:val="0"/>
          <w:szCs w:val="24"/>
        </w:rPr>
        <w:t>。</w:t>
      </w:r>
    </w:p>
    <w:p w:rsidR="00B71C58" w:rsidRPr="00B71C58" w:rsidRDefault="00B71C58" w:rsidP="00B71C58">
      <w:pPr>
        <w:widowControl/>
        <w:autoSpaceDE w:val="0"/>
        <w:autoSpaceDN w:val="0"/>
        <w:spacing w:before="100" w:beforeAutospacing="1" w:after="100" w:afterAutospacing="1"/>
        <w:ind w:firstLine="540"/>
        <w:rPr>
          <w:rFonts w:ascii="新細明體" w:eastAsia="新細明體" w:hAnsi="新細明體" w:cs="新細明體"/>
          <w:kern w:val="0"/>
          <w:szCs w:val="24"/>
        </w:rPr>
      </w:pPr>
    </w:p>
    <w:p w:rsidR="00B71C58" w:rsidRPr="00B71C58" w:rsidRDefault="00B71C58" w:rsidP="00B71C58">
      <w:pPr>
        <w:widowControl/>
        <w:autoSpaceDE w:val="0"/>
        <w:autoSpaceDN w:val="0"/>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lastRenderedPageBreak/>
        <w:t>（</w:t>
      </w:r>
      <w:r w:rsidRPr="00B71C58">
        <w:rPr>
          <w:rFonts w:ascii="TimesNewRoman" w:eastAsia="標楷體" w:hAnsi="TimesNewRoman" w:cs="新細明體"/>
          <w:b/>
          <w:bCs/>
          <w:color w:val="000000"/>
          <w:kern w:val="0"/>
          <w:szCs w:val="24"/>
        </w:rPr>
        <w:t>12</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碩二(下學期六月份)</w:t>
      </w:r>
      <w:r w:rsidRPr="00B71C58">
        <w:rPr>
          <w:rFonts w:ascii="標楷體" w:eastAsia="標楷體" w:hAnsi="標楷體" w:cs="新細明體" w:hint="eastAsia"/>
          <w:b/>
          <w:bCs/>
          <w:color w:val="000000"/>
          <w:kern w:val="0"/>
          <w:szCs w:val="24"/>
        </w:rPr>
        <w:t>：</w:t>
      </w:r>
    </w:p>
    <w:p w:rsidR="00B71C58" w:rsidRPr="00B71C58" w:rsidRDefault="00B71C58" w:rsidP="00B71C58">
      <w:pPr>
        <w:widowControl/>
        <w:spacing w:before="100" w:beforeAutospacing="1" w:after="100" w:afterAutospacing="1"/>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w:t>
      </w:r>
      <w:r w:rsidRPr="00B71C58">
        <w:rPr>
          <w:rFonts w:ascii="標楷體" w:eastAsia="標楷體" w:hAnsi="標楷體" w:cs="新細明體" w:hint="eastAsia"/>
          <w:color w:val="000000"/>
          <w:kern w:val="0"/>
          <w:szCs w:val="24"/>
        </w:rPr>
        <w:t>論文</w:t>
      </w:r>
      <w:r w:rsidRPr="00B71C58">
        <w:rPr>
          <w:rFonts w:ascii="標楷體" w:eastAsia="標楷體" w:hAnsi="標楷體" w:cs="新細明體" w:hint="eastAsia"/>
          <w:b/>
          <w:bCs/>
          <w:kern w:val="0"/>
          <w:szCs w:val="24"/>
        </w:rPr>
        <w:t>口試</w:t>
      </w:r>
      <w:r w:rsidRPr="00B71C58">
        <w:rPr>
          <w:rFonts w:ascii="標楷體" w:eastAsia="標楷體" w:hAnsi="標楷體" w:cs="新細明體" w:hint="eastAsia"/>
          <w:color w:val="000000"/>
          <w:kern w:val="0"/>
          <w:szCs w:val="24"/>
        </w:rPr>
        <w:t>。</w:t>
      </w:r>
    </w:p>
    <w:p w:rsidR="00B71C58" w:rsidRPr="00B71C58" w:rsidRDefault="00B71C58" w:rsidP="00B71C58">
      <w:pPr>
        <w:widowControl/>
        <w:spacing w:before="100" w:beforeAutospacing="1" w:after="100" w:afterAutospacing="1"/>
        <w:rPr>
          <w:rFonts w:ascii="新細明體" w:eastAsia="新細明體" w:hAnsi="新細明體" w:cs="新細明體"/>
          <w:kern w:val="0"/>
          <w:szCs w:val="24"/>
        </w:rPr>
      </w:pPr>
      <w:r w:rsidRPr="00B71C58">
        <w:rPr>
          <w:rFonts w:ascii="標楷體" w:eastAsia="標楷體" w:hAnsi="標楷體" w:cs="新細明體" w:hint="eastAsia"/>
          <w:b/>
          <w:bCs/>
          <w:color w:val="000000"/>
          <w:kern w:val="0"/>
          <w:szCs w:val="24"/>
        </w:rPr>
        <w:t>（</w:t>
      </w:r>
      <w:r w:rsidRPr="00B71C58">
        <w:rPr>
          <w:rFonts w:ascii="TimesNewRoman" w:eastAsia="標楷體" w:hAnsi="TimesNewRoman" w:cs="新細明體"/>
          <w:b/>
          <w:bCs/>
          <w:color w:val="000000"/>
          <w:kern w:val="0"/>
          <w:szCs w:val="24"/>
        </w:rPr>
        <w:t>1</w:t>
      </w:r>
      <w:r w:rsidRPr="00B71C58">
        <w:rPr>
          <w:rFonts w:ascii="標楷體" w:eastAsia="標楷體" w:hAnsi="標楷體" w:cs="新細明體"/>
          <w:b/>
          <w:bCs/>
          <w:kern w:val="0"/>
          <w:szCs w:val="24"/>
        </w:rPr>
        <w:t>3</w:t>
      </w:r>
      <w:r w:rsidRPr="00B71C58">
        <w:rPr>
          <w:rFonts w:ascii="標楷體" w:eastAsia="標楷體" w:hAnsi="標楷體" w:cs="新細明體" w:hint="eastAsia"/>
          <w:b/>
          <w:bCs/>
          <w:color w:val="000000"/>
          <w:kern w:val="0"/>
          <w:szCs w:val="24"/>
        </w:rPr>
        <w:t>）</w:t>
      </w:r>
      <w:r w:rsidRPr="00B71C58">
        <w:rPr>
          <w:rFonts w:ascii="標楷體" w:eastAsia="標楷體" w:hAnsi="標楷體" w:cs="新細明體" w:hint="eastAsia"/>
          <w:b/>
          <w:bCs/>
          <w:color w:val="800000"/>
          <w:kern w:val="0"/>
          <w:szCs w:val="24"/>
        </w:rPr>
        <w:t>碩二(下學期</w:t>
      </w:r>
      <w:r w:rsidRPr="00B71C58">
        <w:rPr>
          <w:rFonts w:ascii="標楷體" w:eastAsia="標楷體" w:hAnsi="標楷體" w:cs="新細明體"/>
          <w:b/>
          <w:bCs/>
          <w:color w:val="800000"/>
          <w:kern w:val="0"/>
          <w:szCs w:val="24"/>
        </w:rPr>
        <w:t>七月份)</w:t>
      </w:r>
      <w:r w:rsidRPr="00B71C58">
        <w:rPr>
          <w:rFonts w:ascii="標楷體" w:eastAsia="標楷體" w:hAnsi="標楷體" w:cs="新細明體" w:hint="eastAsia"/>
          <w:b/>
          <w:bCs/>
          <w:color w:val="000000"/>
          <w:kern w:val="0"/>
          <w:szCs w:val="24"/>
        </w:rPr>
        <w:t>：</w:t>
      </w:r>
    </w:p>
    <w:p w:rsidR="00B71C58" w:rsidRPr="00B71C58" w:rsidRDefault="00B71C58" w:rsidP="00B71C58">
      <w:pPr>
        <w:widowControl/>
        <w:spacing w:before="100" w:beforeAutospacing="1" w:after="100" w:afterAutospacing="1"/>
        <w:rPr>
          <w:rFonts w:ascii="新細明體" w:eastAsia="新細明體" w:hAnsi="新細明體" w:cs="新細明體"/>
          <w:kern w:val="0"/>
          <w:szCs w:val="24"/>
        </w:rPr>
      </w:pPr>
      <w:r>
        <w:rPr>
          <w:rFonts w:ascii="標楷體" w:eastAsia="標楷體" w:hAnsi="標楷體" w:cs="新細明體" w:hint="eastAsia"/>
          <w:kern w:val="0"/>
          <w:szCs w:val="24"/>
        </w:rPr>
        <w:t>     </w:t>
      </w:r>
      <w:r w:rsidRPr="00B71C58">
        <w:rPr>
          <w:rFonts w:ascii="標楷體" w:eastAsia="標楷體" w:hAnsi="標楷體" w:cs="新細明體" w:hint="eastAsia"/>
          <w:kern w:val="0"/>
          <w:szCs w:val="24"/>
        </w:rPr>
        <w:t>依據</w:t>
      </w:r>
      <w:r w:rsidRPr="00B71C58">
        <w:rPr>
          <w:rFonts w:ascii="標楷體" w:eastAsia="標楷體" w:hAnsi="標楷體" w:cs="新細明體" w:hint="eastAsia"/>
          <w:color w:val="000000"/>
          <w:kern w:val="0"/>
          <w:szCs w:val="24"/>
        </w:rPr>
        <w:t>碩士論文，撰寫一篇期刊論文</w:t>
      </w:r>
      <w:r w:rsidRPr="00B71C58">
        <w:rPr>
          <w:rFonts w:ascii="標楷體" w:eastAsia="標楷體" w:hAnsi="標楷體" w:cs="新細明體" w:hint="eastAsia"/>
          <w:b/>
          <w:bCs/>
          <w:color w:val="000000"/>
          <w:kern w:val="0"/>
          <w:szCs w:val="24"/>
        </w:rPr>
        <w:t>初稿</w:t>
      </w:r>
      <w:r w:rsidRPr="00B71C58">
        <w:rPr>
          <w:rFonts w:ascii="標楷體" w:eastAsia="標楷體" w:hAnsi="標楷體" w:cs="新細明體" w:hint="eastAsia"/>
          <w:color w:val="000000"/>
          <w:kern w:val="0"/>
          <w:szCs w:val="24"/>
        </w:rPr>
        <w:t>;並辦理</w:t>
      </w:r>
      <w:r w:rsidRPr="00B71C58">
        <w:rPr>
          <w:rFonts w:ascii="標楷體" w:eastAsia="標楷體" w:hAnsi="標楷體" w:cs="新細明體" w:hint="eastAsia"/>
          <w:b/>
          <w:bCs/>
          <w:kern w:val="0"/>
          <w:szCs w:val="24"/>
        </w:rPr>
        <w:t>離校</w:t>
      </w:r>
      <w:r w:rsidRPr="00B71C58">
        <w:rPr>
          <w:rFonts w:ascii="標楷體" w:eastAsia="標楷體" w:hAnsi="標楷體" w:cs="新細明體" w:hint="eastAsia"/>
          <w:color w:val="000000"/>
          <w:kern w:val="0"/>
          <w:szCs w:val="24"/>
        </w:rPr>
        <w:t>手續。</w:t>
      </w:r>
    </w:p>
    <w:p w:rsidR="00B11473" w:rsidRDefault="00B71C58"/>
    <w:sectPr w:rsidR="00B114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58"/>
    <w:rsid w:val="004A42F3"/>
    <w:rsid w:val="00803518"/>
    <w:rsid w:val="00B71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1C58"/>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B71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1C58"/>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B71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2013-07-09T01:51:00Z</dcterms:created>
  <dcterms:modified xsi:type="dcterms:W3CDTF">2013-07-09T01:57:00Z</dcterms:modified>
</cp:coreProperties>
</file>